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1CE" w:rsidRDefault="004831CE" w:rsidP="004831CE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98780D">
        <w:rPr>
          <w:rFonts w:ascii="Times New Roman" w:hAnsi="Times New Roman" w:cs="Times New Roman"/>
          <w:sz w:val="28"/>
        </w:rPr>
        <w:t>Извещение о начале подготовки проекта</w:t>
      </w:r>
      <w:r w:rsidR="00143731">
        <w:rPr>
          <w:rFonts w:ascii="Times New Roman" w:hAnsi="Times New Roman" w:cs="Times New Roman"/>
          <w:sz w:val="28"/>
        </w:rPr>
        <w:t xml:space="preserve"> решения о внесении</w:t>
      </w:r>
      <w:r w:rsidRPr="0098780D">
        <w:rPr>
          <w:rFonts w:ascii="Times New Roman" w:hAnsi="Times New Roman" w:cs="Times New Roman"/>
          <w:sz w:val="28"/>
        </w:rPr>
        <w:t xml:space="preserve"> </w:t>
      </w:r>
      <w:r w:rsidR="00143731">
        <w:rPr>
          <w:rFonts w:ascii="Times New Roman" w:hAnsi="Times New Roman" w:cs="Times New Roman"/>
          <w:sz w:val="28"/>
        </w:rPr>
        <w:t xml:space="preserve">изменений в </w:t>
      </w:r>
      <w:r w:rsidR="00143731" w:rsidRPr="00143731">
        <w:rPr>
          <w:rFonts w:ascii="Times New Roman" w:hAnsi="Times New Roman" w:cs="Times New Roman"/>
          <w:sz w:val="28"/>
        </w:rPr>
        <w:t>Р</w:t>
      </w:r>
      <w:r w:rsidR="00143731">
        <w:rPr>
          <w:rFonts w:ascii="Times New Roman" w:hAnsi="Times New Roman" w:cs="Times New Roman"/>
          <w:sz w:val="28"/>
        </w:rPr>
        <w:t xml:space="preserve">ешение Земского собрания Еловского муниципального района </w:t>
      </w:r>
    </w:p>
    <w:p w:rsidR="004831CE" w:rsidRDefault="004831CE" w:rsidP="00B975E4">
      <w:pPr>
        <w:pStyle w:val="a3"/>
        <w:spacing w:after="0" w:line="240" w:lineRule="auto"/>
        <w:jc w:val="center"/>
      </w:pPr>
      <w:r>
        <w:t>«</w:t>
      </w:r>
      <w:r w:rsidR="00B975E4">
        <w:rPr>
          <w:szCs w:val="28"/>
        </w:rPr>
        <w:t xml:space="preserve">О </w:t>
      </w:r>
      <w:r w:rsidR="00143731">
        <w:rPr>
          <w:szCs w:val="28"/>
        </w:rPr>
        <w:t>введении  единого налога на вмененный доход</w:t>
      </w:r>
      <w:r>
        <w:rPr>
          <w:szCs w:val="28"/>
        </w:rPr>
        <w:t xml:space="preserve">» </w:t>
      </w:r>
      <w:r w:rsidRPr="0098780D">
        <w:t>и обсуждении концепции (идеи) предлагаем</w:t>
      </w:r>
      <w:r w:rsidR="00143731">
        <w:t>ых</w:t>
      </w:r>
      <w:r w:rsidRPr="0098780D">
        <w:t xml:space="preserve"> </w:t>
      </w:r>
      <w:r w:rsidR="00143731">
        <w:t>изменений</w:t>
      </w:r>
      <w:r w:rsidRPr="0098780D">
        <w:t xml:space="preserve"> </w:t>
      </w:r>
      <w:r w:rsidR="00143731">
        <w:t>решения</w:t>
      </w:r>
      <w:r w:rsidR="00B975E4">
        <w:t xml:space="preserve"> </w:t>
      </w:r>
      <w:r w:rsidRPr="0098780D">
        <w:t>в форме публичных консультаций</w:t>
      </w:r>
    </w:p>
    <w:p w:rsidR="004831CE" w:rsidRPr="00143731" w:rsidRDefault="004831CE" w:rsidP="00143731">
      <w:pPr>
        <w:rPr>
          <w:sz w:val="28"/>
          <w:szCs w:val="28"/>
        </w:rPr>
      </w:pPr>
    </w:p>
    <w:p w:rsidR="004831CE" w:rsidRPr="00672FBB" w:rsidRDefault="004831CE" w:rsidP="00535647">
      <w:pPr>
        <w:ind w:firstLine="708"/>
        <w:jc w:val="both"/>
        <w:rPr>
          <w:sz w:val="28"/>
          <w:szCs w:val="28"/>
        </w:rPr>
      </w:pPr>
      <w:proofErr w:type="gramStart"/>
      <w:r w:rsidRPr="00143731">
        <w:rPr>
          <w:sz w:val="28"/>
          <w:szCs w:val="28"/>
        </w:rPr>
        <w:t xml:space="preserve">Администрацией Еловского района в процессе </w:t>
      </w:r>
      <w:r w:rsidR="00143731" w:rsidRPr="00143731">
        <w:rPr>
          <w:sz w:val="28"/>
          <w:szCs w:val="28"/>
        </w:rPr>
        <w:t>подготовки проекта решения о внесении изменений в Решение Земского собрания Еловского муниципального района «О введении  единого налога на вмененный доход»</w:t>
      </w:r>
      <w:r w:rsidRPr="00143731">
        <w:rPr>
          <w:sz w:val="28"/>
          <w:szCs w:val="28"/>
        </w:rPr>
        <w:t>,</w:t>
      </w:r>
      <w:r w:rsidRPr="00672FBB">
        <w:rPr>
          <w:sz w:val="28"/>
          <w:szCs w:val="28"/>
        </w:rPr>
        <w:t xml:space="preserve"> определено наличие в проекте правового акта положений, указанных в </w:t>
      </w:r>
      <w:r w:rsidRPr="00A147A2">
        <w:rPr>
          <w:sz w:val="28"/>
          <w:szCs w:val="28"/>
        </w:rPr>
        <w:t>пунктах 2</w:t>
      </w:r>
      <w:r w:rsidRPr="00672FBB">
        <w:rPr>
          <w:sz w:val="28"/>
          <w:szCs w:val="28"/>
        </w:rPr>
        <w:t xml:space="preserve">, </w:t>
      </w:r>
      <w:r w:rsidRPr="00A147A2">
        <w:rPr>
          <w:sz w:val="28"/>
          <w:szCs w:val="28"/>
        </w:rPr>
        <w:t>3</w:t>
      </w:r>
      <w:r w:rsidRPr="00672FBB">
        <w:rPr>
          <w:sz w:val="28"/>
          <w:szCs w:val="28"/>
        </w:rPr>
        <w:t xml:space="preserve"> Порядка проведения оценки регулирующего воздействия проектов муниципальных нормативных правовых актов Администрации Еловского района, затрагивающих вопросы осуществления предпринимательской и инвестиционной деятельности, утвержденного постановлением Администрации</w:t>
      </w:r>
      <w:proofErr w:type="gramEnd"/>
      <w:r w:rsidRPr="00672FBB">
        <w:rPr>
          <w:sz w:val="28"/>
          <w:szCs w:val="28"/>
        </w:rPr>
        <w:t xml:space="preserve"> Еловского района от 10.12.2015 № 396-п «</w:t>
      </w:r>
      <w:r w:rsidR="00D0435B">
        <w:fldChar w:fldCharType="begin"/>
      </w:r>
      <w:r w:rsidR="006C5C34">
        <w:instrText xml:space="preserve"> DOCPROPERTY  doc_summary  \* MERGEFORMAT </w:instrText>
      </w:r>
      <w:r w:rsidR="00D0435B">
        <w:fldChar w:fldCharType="separate"/>
      </w:r>
      <w:r w:rsidRPr="00672FBB">
        <w:rPr>
          <w:sz w:val="28"/>
          <w:szCs w:val="28"/>
        </w:rPr>
        <w:t xml:space="preserve">Об утверждении </w:t>
      </w:r>
      <w:proofErr w:type="gramStart"/>
      <w:r w:rsidRPr="00672FBB">
        <w:rPr>
          <w:sz w:val="28"/>
          <w:szCs w:val="28"/>
        </w:rPr>
        <w:t>Порядка проведения оценки регулирующего воздействия проектов муниципальных нормативных правовых актов Администрации</w:t>
      </w:r>
      <w:proofErr w:type="gramEnd"/>
      <w:r w:rsidRPr="00672FBB">
        <w:rPr>
          <w:sz w:val="28"/>
          <w:szCs w:val="28"/>
        </w:rPr>
        <w:t xml:space="preserve"> Еловского района, затрагивающих вопросы осуществления предпринимательской и инвестиционной деятельности, и Порядка проведения экспертизы нормативных правовых актов Администрации Еловского района, затрагивающих вопросы осуществления предпринимательской и инвестиционной деятельности</w:t>
      </w:r>
      <w:r w:rsidR="00D0435B">
        <w:fldChar w:fldCharType="end"/>
      </w:r>
      <w:r w:rsidRPr="00672FBB">
        <w:rPr>
          <w:sz w:val="28"/>
          <w:szCs w:val="28"/>
        </w:rPr>
        <w:t>» и принято решение о необходимости проведения оценки проекта указанного правового акта.</w:t>
      </w:r>
    </w:p>
    <w:p w:rsidR="004E5B29" w:rsidRPr="00672FBB" w:rsidRDefault="004E5B29" w:rsidP="00672FBB">
      <w:pPr>
        <w:jc w:val="both"/>
        <w:rPr>
          <w:sz w:val="28"/>
          <w:szCs w:val="28"/>
        </w:rPr>
      </w:pPr>
    </w:p>
    <w:p w:rsidR="004831CE" w:rsidRPr="00672FBB" w:rsidRDefault="004831CE" w:rsidP="00061D18">
      <w:pPr>
        <w:ind w:firstLine="708"/>
        <w:jc w:val="both"/>
        <w:rPr>
          <w:sz w:val="28"/>
          <w:szCs w:val="28"/>
        </w:rPr>
      </w:pPr>
      <w:r w:rsidRPr="00672FBB">
        <w:rPr>
          <w:sz w:val="28"/>
          <w:szCs w:val="28"/>
        </w:rPr>
        <w:t>Срок прове</w:t>
      </w:r>
      <w:r w:rsidR="00B975E4" w:rsidRPr="00672FBB">
        <w:rPr>
          <w:sz w:val="28"/>
          <w:szCs w:val="28"/>
        </w:rPr>
        <w:t xml:space="preserve">дения публичных консультаций: </w:t>
      </w:r>
      <w:r w:rsidR="00FC2F1B" w:rsidRPr="00672FBB">
        <w:rPr>
          <w:sz w:val="28"/>
          <w:szCs w:val="28"/>
        </w:rPr>
        <w:t>0</w:t>
      </w:r>
      <w:r w:rsidR="00C535F0">
        <w:rPr>
          <w:sz w:val="28"/>
          <w:szCs w:val="28"/>
        </w:rPr>
        <w:t>1</w:t>
      </w:r>
      <w:r w:rsidR="00B975E4" w:rsidRPr="00672FBB">
        <w:rPr>
          <w:sz w:val="28"/>
          <w:szCs w:val="28"/>
        </w:rPr>
        <w:t>.</w:t>
      </w:r>
      <w:r w:rsidR="006772C4">
        <w:rPr>
          <w:sz w:val="28"/>
          <w:szCs w:val="28"/>
        </w:rPr>
        <w:t>12</w:t>
      </w:r>
      <w:r w:rsidR="00B24288">
        <w:rPr>
          <w:sz w:val="28"/>
          <w:szCs w:val="28"/>
        </w:rPr>
        <w:t>.2017г.</w:t>
      </w:r>
      <w:r w:rsidR="00B975E4" w:rsidRPr="00672FBB">
        <w:rPr>
          <w:sz w:val="28"/>
          <w:szCs w:val="28"/>
        </w:rPr>
        <w:t xml:space="preserve"> – </w:t>
      </w:r>
      <w:r w:rsidR="00C535F0">
        <w:rPr>
          <w:sz w:val="28"/>
          <w:szCs w:val="28"/>
        </w:rPr>
        <w:t>8</w:t>
      </w:r>
      <w:r w:rsidRPr="00672FBB">
        <w:rPr>
          <w:sz w:val="28"/>
          <w:szCs w:val="28"/>
        </w:rPr>
        <w:t>.</w:t>
      </w:r>
      <w:r w:rsidR="006772C4">
        <w:rPr>
          <w:sz w:val="28"/>
          <w:szCs w:val="28"/>
        </w:rPr>
        <w:t>12</w:t>
      </w:r>
      <w:r w:rsidRPr="00672FBB">
        <w:rPr>
          <w:sz w:val="28"/>
          <w:szCs w:val="28"/>
        </w:rPr>
        <w:t>.201</w:t>
      </w:r>
      <w:r w:rsidR="00FC2F1B" w:rsidRPr="00672FBB">
        <w:rPr>
          <w:sz w:val="28"/>
          <w:szCs w:val="28"/>
        </w:rPr>
        <w:t>7</w:t>
      </w:r>
      <w:r w:rsidRPr="00672FBB">
        <w:rPr>
          <w:sz w:val="28"/>
          <w:szCs w:val="28"/>
        </w:rPr>
        <w:t xml:space="preserve">г. </w:t>
      </w:r>
    </w:p>
    <w:p w:rsidR="004E5B29" w:rsidRPr="00672FBB" w:rsidRDefault="004E5B29" w:rsidP="00672FBB">
      <w:pPr>
        <w:jc w:val="both"/>
        <w:rPr>
          <w:sz w:val="28"/>
          <w:szCs w:val="28"/>
        </w:rPr>
      </w:pPr>
    </w:p>
    <w:p w:rsidR="004831CE" w:rsidRPr="00672FBB" w:rsidRDefault="004831CE" w:rsidP="00061D18">
      <w:pPr>
        <w:ind w:firstLine="708"/>
        <w:jc w:val="both"/>
        <w:rPr>
          <w:sz w:val="28"/>
          <w:szCs w:val="28"/>
        </w:rPr>
      </w:pPr>
      <w:r w:rsidRPr="00672FBB">
        <w:rPr>
          <w:sz w:val="28"/>
          <w:szCs w:val="28"/>
        </w:rPr>
        <w:t xml:space="preserve">Краткое описание концепции (идеи) предлагаемого проекта правового акта: </w:t>
      </w:r>
      <w:r w:rsidR="00B975E4" w:rsidRPr="00672FBB">
        <w:rPr>
          <w:sz w:val="28"/>
          <w:szCs w:val="28"/>
        </w:rPr>
        <w:t xml:space="preserve">настоящее </w:t>
      </w:r>
      <w:r w:rsidR="00711AD1">
        <w:rPr>
          <w:sz w:val="28"/>
          <w:szCs w:val="28"/>
        </w:rPr>
        <w:t xml:space="preserve">изменение в </w:t>
      </w:r>
      <w:r w:rsidR="00143731">
        <w:rPr>
          <w:sz w:val="28"/>
          <w:szCs w:val="28"/>
        </w:rPr>
        <w:t>Решение</w:t>
      </w:r>
      <w:r w:rsidR="00B975E4" w:rsidRPr="00672FBB">
        <w:rPr>
          <w:sz w:val="28"/>
          <w:szCs w:val="28"/>
        </w:rPr>
        <w:t xml:space="preserve"> </w:t>
      </w:r>
      <w:r w:rsidR="00143731">
        <w:rPr>
          <w:sz w:val="28"/>
          <w:szCs w:val="28"/>
        </w:rPr>
        <w:t>предполагает введение</w:t>
      </w:r>
      <w:r w:rsidR="003F067E">
        <w:rPr>
          <w:sz w:val="28"/>
          <w:szCs w:val="28"/>
        </w:rPr>
        <w:t xml:space="preserve"> </w:t>
      </w:r>
      <w:r w:rsidR="00143731">
        <w:rPr>
          <w:sz w:val="28"/>
          <w:szCs w:val="28"/>
        </w:rPr>
        <w:t>на территории муниципального образования «Еловский муниципальный район» систему налогообложения в виде единого налога на вмененный доход для отдельн</w:t>
      </w:r>
      <w:r w:rsidR="006772C4">
        <w:rPr>
          <w:sz w:val="28"/>
          <w:szCs w:val="28"/>
        </w:rPr>
        <w:t>ых видов предпринимательской деят</w:t>
      </w:r>
      <w:r w:rsidR="00143731">
        <w:rPr>
          <w:sz w:val="28"/>
          <w:szCs w:val="28"/>
        </w:rPr>
        <w:t>ельности.</w:t>
      </w:r>
    </w:p>
    <w:p w:rsidR="004E5B29" w:rsidRPr="00672FBB" w:rsidRDefault="004E5B29" w:rsidP="00672FBB">
      <w:pPr>
        <w:jc w:val="both"/>
        <w:rPr>
          <w:sz w:val="28"/>
          <w:szCs w:val="28"/>
        </w:rPr>
      </w:pPr>
    </w:p>
    <w:p w:rsidR="004831CE" w:rsidRPr="00672FBB" w:rsidRDefault="004831CE" w:rsidP="00061D18">
      <w:pPr>
        <w:ind w:firstLine="708"/>
        <w:jc w:val="both"/>
        <w:rPr>
          <w:sz w:val="28"/>
          <w:szCs w:val="28"/>
        </w:rPr>
      </w:pPr>
      <w:r w:rsidRPr="00672FBB">
        <w:rPr>
          <w:sz w:val="28"/>
          <w:szCs w:val="28"/>
        </w:rPr>
        <w:t>Сведения о разработчике: Планово-экономический отдел администрации Еловского района</w:t>
      </w:r>
    </w:p>
    <w:p w:rsidR="004E5B29" w:rsidRPr="00672FBB" w:rsidRDefault="004E5B29" w:rsidP="00672FBB">
      <w:pPr>
        <w:jc w:val="both"/>
        <w:rPr>
          <w:sz w:val="28"/>
          <w:szCs w:val="28"/>
        </w:rPr>
      </w:pPr>
    </w:p>
    <w:p w:rsidR="004831CE" w:rsidRPr="00672FBB" w:rsidRDefault="004831CE" w:rsidP="00061D18">
      <w:pPr>
        <w:ind w:firstLine="708"/>
        <w:jc w:val="both"/>
        <w:rPr>
          <w:sz w:val="28"/>
          <w:szCs w:val="28"/>
        </w:rPr>
      </w:pPr>
      <w:r w:rsidRPr="00672FBB">
        <w:rPr>
          <w:sz w:val="28"/>
          <w:szCs w:val="28"/>
        </w:rPr>
        <w:t xml:space="preserve">Способ направления участниками публичных консультаций своего мнения по вопросам, касающимся предлагаемого правового регулирования: на адрес электронной почты </w:t>
      </w:r>
      <w:hyperlink r:id="rId5" w:history="1">
        <w:r w:rsidRPr="00672FBB">
          <w:rPr>
            <w:rStyle w:val="a5"/>
            <w:sz w:val="28"/>
            <w:szCs w:val="28"/>
          </w:rPr>
          <w:t>admelovo@yandex.ru</w:t>
        </w:r>
      </w:hyperlink>
      <w:r w:rsidRPr="00672FBB">
        <w:rPr>
          <w:sz w:val="28"/>
          <w:szCs w:val="28"/>
        </w:rPr>
        <w:t>, или на почтовый адрес 618170, Пермский край Еловский район, с.</w:t>
      </w:r>
      <w:r w:rsidR="00B24288">
        <w:rPr>
          <w:sz w:val="28"/>
          <w:szCs w:val="28"/>
        </w:rPr>
        <w:t xml:space="preserve"> </w:t>
      </w:r>
      <w:r w:rsidRPr="00672FBB">
        <w:rPr>
          <w:sz w:val="28"/>
          <w:szCs w:val="28"/>
        </w:rPr>
        <w:t>Елово ул.</w:t>
      </w:r>
      <w:r w:rsidR="00B24288">
        <w:rPr>
          <w:sz w:val="28"/>
          <w:szCs w:val="28"/>
        </w:rPr>
        <w:t xml:space="preserve"> </w:t>
      </w:r>
      <w:r w:rsidRPr="00672FBB">
        <w:rPr>
          <w:sz w:val="28"/>
          <w:szCs w:val="28"/>
        </w:rPr>
        <w:t>Ленина 32</w:t>
      </w:r>
    </w:p>
    <w:p w:rsidR="004831CE" w:rsidRPr="00672FBB" w:rsidRDefault="004831CE" w:rsidP="00672FBB">
      <w:pPr>
        <w:jc w:val="both"/>
        <w:rPr>
          <w:rFonts w:eastAsia="Calibri"/>
          <w:sz w:val="28"/>
          <w:szCs w:val="28"/>
        </w:rPr>
      </w:pPr>
    </w:p>
    <w:p w:rsidR="004831CE" w:rsidRDefault="004831CE" w:rsidP="004831CE">
      <w:pPr>
        <w:rPr>
          <w:rFonts w:eastAsia="Calibri"/>
          <w:sz w:val="28"/>
          <w:szCs w:val="28"/>
          <w:lang w:eastAsia="en-US"/>
        </w:rPr>
      </w:pPr>
    </w:p>
    <w:p w:rsidR="004831CE" w:rsidRPr="00DA0F28" w:rsidRDefault="004831CE" w:rsidP="004831CE">
      <w:pPr>
        <w:jc w:val="both"/>
        <w:rPr>
          <w:rFonts w:eastAsia="Calibri"/>
          <w:sz w:val="28"/>
          <w:szCs w:val="28"/>
          <w:lang w:eastAsia="en-US"/>
        </w:rPr>
      </w:pPr>
      <w:r w:rsidRPr="00DA0F28">
        <w:rPr>
          <w:rFonts w:eastAsia="Calibri"/>
          <w:sz w:val="28"/>
          <w:szCs w:val="28"/>
          <w:lang w:eastAsia="en-US"/>
        </w:rPr>
        <w:t>Глава муниципального района –</w:t>
      </w:r>
    </w:p>
    <w:p w:rsidR="004831CE" w:rsidRPr="00DA0F28" w:rsidRDefault="004831CE" w:rsidP="004831CE">
      <w:pPr>
        <w:jc w:val="both"/>
        <w:rPr>
          <w:rFonts w:eastAsia="Calibri"/>
          <w:sz w:val="28"/>
          <w:szCs w:val="28"/>
          <w:lang w:eastAsia="en-US"/>
        </w:rPr>
      </w:pPr>
      <w:r w:rsidRPr="00DA0F28">
        <w:rPr>
          <w:rFonts w:eastAsia="Calibri"/>
          <w:sz w:val="28"/>
          <w:szCs w:val="28"/>
          <w:lang w:eastAsia="en-US"/>
        </w:rPr>
        <w:t>глава администрации Еловского</w:t>
      </w:r>
    </w:p>
    <w:p w:rsidR="004831CE" w:rsidRPr="00DA0F28" w:rsidRDefault="003C78BA" w:rsidP="003C78BA">
      <w:pPr>
        <w:rPr>
          <w:sz w:val="28"/>
          <w:szCs w:val="20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муниципального </w:t>
      </w:r>
      <w:r w:rsidR="004831CE" w:rsidRPr="00DA0F28">
        <w:rPr>
          <w:rFonts w:eastAsia="Calibri"/>
          <w:sz w:val="28"/>
          <w:szCs w:val="28"/>
          <w:lang w:eastAsia="en-US"/>
        </w:rPr>
        <w:t xml:space="preserve">района                             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   </w:t>
      </w:r>
      <w:r w:rsidR="004831CE" w:rsidRPr="00DA0F28">
        <w:rPr>
          <w:rFonts w:eastAsia="Calibri"/>
          <w:sz w:val="28"/>
          <w:szCs w:val="28"/>
          <w:lang w:eastAsia="en-US"/>
        </w:rPr>
        <w:t>А.А.</w:t>
      </w:r>
      <w:r w:rsidR="003F067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831CE" w:rsidRPr="00DA0F28">
        <w:rPr>
          <w:rFonts w:eastAsia="Calibri"/>
          <w:sz w:val="28"/>
          <w:szCs w:val="28"/>
          <w:lang w:eastAsia="en-US"/>
        </w:rPr>
        <w:t>Чечкин</w:t>
      </w:r>
      <w:proofErr w:type="spellEnd"/>
    </w:p>
    <w:p w:rsidR="00B24288" w:rsidRDefault="00B24288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831CE" w:rsidRPr="00DA0F28" w:rsidRDefault="004831CE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lastRenderedPageBreak/>
        <w:t>ОТЧЕТ</w:t>
      </w:r>
    </w:p>
    <w:p w:rsidR="004831CE" w:rsidRPr="00DA0F28" w:rsidRDefault="004831CE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t xml:space="preserve">об оценке регулирующего воздействия </w:t>
      </w:r>
      <w:r w:rsidR="00512304">
        <w:rPr>
          <w:b/>
          <w:sz w:val="28"/>
          <w:szCs w:val="28"/>
        </w:rPr>
        <w:t xml:space="preserve">проекта </w:t>
      </w:r>
      <w:r w:rsidR="00535647">
        <w:rPr>
          <w:b/>
          <w:sz w:val="28"/>
          <w:szCs w:val="28"/>
        </w:rPr>
        <w:t xml:space="preserve">решения о внесении </w:t>
      </w:r>
      <w:r w:rsidR="003F067E">
        <w:rPr>
          <w:b/>
          <w:sz w:val="28"/>
          <w:szCs w:val="28"/>
        </w:rPr>
        <w:t>изменений в</w:t>
      </w:r>
      <w:r w:rsidRPr="00DA0F28">
        <w:rPr>
          <w:b/>
          <w:sz w:val="28"/>
          <w:szCs w:val="28"/>
        </w:rPr>
        <w:t xml:space="preserve"> </w:t>
      </w:r>
      <w:r w:rsidR="00535647">
        <w:rPr>
          <w:b/>
          <w:sz w:val="28"/>
          <w:szCs w:val="28"/>
        </w:rPr>
        <w:t>Р</w:t>
      </w:r>
      <w:r w:rsidR="003F067E">
        <w:rPr>
          <w:b/>
          <w:sz w:val="28"/>
          <w:szCs w:val="28"/>
        </w:rPr>
        <w:t>ешени</w:t>
      </w:r>
      <w:r w:rsidR="00512304">
        <w:rPr>
          <w:b/>
          <w:sz w:val="28"/>
          <w:szCs w:val="28"/>
        </w:rPr>
        <w:t>е</w:t>
      </w:r>
      <w:r w:rsidR="003F067E">
        <w:rPr>
          <w:b/>
          <w:sz w:val="28"/>
          <w:szCs w:val="28"/>
        </w:rPr>
        <w:t xml:space="preserve"> Земского Собрания </w:t>
      </w:r>
      <w:r w:rsidRPr="00DA0F28">
        <w:rPr>
          <w:b/>
          <w:sz w:val="28"/>
          <w:szCs w:val="28"/>
        </w:rPr>
        <w:t>Еловского</w:t>
      </w:r>
      <w:r w:rsidR="003F067E">
        <w:rPr>
          <w:b/>
          <w:sz w:val="28"/>
          <w:szCs w:val="28"/>
        </w:rPr>
        <w:t xml:space="preserve"> муниципального </w:t>
      </w:r>
      <w:r w:rsidRPr="00DA0F28">
        <w:rPr>
          <w:b/>
          <w:sz w:val="28"/>
          <w:szCs w:val="28"/>
        </w:rPr>
        <w:t>района,</w:t>
      </w:r>
      <w:r w:rsidR="00535647">
        <w:rPr>
          <w:b/>
          <w:sz w:val="28"/>
          <w:szCs w:val="28"/>
        </w:rPr>
        <w:t xml:space="preserve"> </w:t>
      </w:r>
      <w:r w:rsidRPr="00DA0F28">
        <w:rPr>
          <w:b/>
          <w:sz w:val="28"/>
          <w:szCs w:val="28"/>
        </w:rPr>
        <w:t>затрагивающего вопросы осуществления предпринимательской</w:t>
      </w:r>
    </w:p>
    <w:p w:rsidR="004831CE" w:rsidRPr="00DA0F28" w:rsidRDefault="004831CE" w:rsidP="004831C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0F28">
        <w:rPr>
          <w:b/>
          <w:sz w:val="28"/>
          <w:szCs w:val="28"/>
        </w:rPr>
        <w:t>и инвестиционной деятельности</w:t>
      </w:r>
    </w:p>
    <w:p w:rsidR="004831CE" w:rsidRPr="00DA0F28" w:rsidRDefault="004831CE" w:rsidP="004831CE">
      <w:pPr>
        <w:autoSpaceDE w:val="0"/>
        <w:autoSpaceDN w:val="0"/>
        <w:adjustRightInd w:val="0"/>
      </w:pPr>
    </w:p>
    <w:p w:rsidR="004831CE" w:rsidRPr="00F37C44" w:rsidRDefault="004831CE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 Общая информация.</w:t>
      </w:r>
    </w:p>
    <w:p w:rsidR="004831CE" w:rsidRPr="00F37C44" w:rsidRDefault="004831CE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1.1. Разработчик Планово-экономический отдел администрации Еловского района.</w:t>
      </w:r>
    </w:p>
    <w:p w:rsidR="004831CE" w:rsidRPr="00F37C44" w:rsidRDefault="004831CE" w:rsidP="00BF75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1.2. Наименование проекта</w:t>
      </w:r>
      <w:r w:rsidR="00512304">
        <w:rPr>
          <w:sz w:val="28"/>
          <w:szCs w:val="28"/>
        </w:rPr>
        <w:t xml:space="preserve"> </w:t>
      </w:r>
      <w:r w:rsidR="00535647">
        <w:rPr>
          <w:sz w:val="28"/>
          <w:szCs w:val="28"/>
        </w:rPr>
        <w:t xml:space="preserve">решения о внесении </w:t>
      </w:r>
      <w:r w:rsidR="00512304">
        <w:rPr>
          <w:sz w:val="28"/>
          <w:szCs w:val="28"/>
        </w:rPr>
        <w:t xml:space="preserve">изменений в </w:t>
      </w:r>
      <w:r w:rsidR="00535647">
        <w:rPr>
          <w:sz w:val="28"/>
          <w:szCs w:val="28"/>
        </w:rPr>
        <w:t>Р</w:t>
      </w:r>
      <w:r w:rsidR="00512304">
        <w:rPr>
          <w:sz w:val="28"/>
          <w:szCs w:val="28"/>
        </w:rPr>
        <w:t>ешение Земского Собрания</w:t>
      </w:r>
      <w:r w:rsidRPr="00F37C44">
        <w:rPr>
          <w:sz w:val="28"/>
          <w:szCs w:val="28"/>
        </w:rPr>
        <w:t xml:space="preserve"> Еловского района (далее – правовой акт) «</w:t>
      </w:r>
      <w:r w:rsidR="003F067E" w:rsidRPr="003F067E">
        <w:rPr>
          <w:sz w:val="28"/>
          <w:szCs w:val="28"/>
        </w:rPr>
        <w:t>О введении  единого налога на вмененный доход</w:t>
      </w:r>
      <w:r w:rsidRPr="00F37C44">
        <w:rPr>
          <w:sz w:val="28"/>
          <w:szCs w:val="28"/>
        </w:rPr>
        <w:t>»</w:t>
      </w:r>
    </w:p>
    <w:p w:rsidR="004831CE" w:rsidRPr="00F37C44" w:rsidRDefault="004831CE" w:rsidP="00BF750E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1.3. Предполагаемая дата вступления в силу правового акта: </w:t>
      </w:r>
      <w:r w:rsidR="003F067E">
        <w:rPr>
          <w:sz w:val="28"/>
          <w:szCs w:val="28"/>
        </w:rPr>
        <w:t>январь</w:t>
      </w:r>
      <w:r w:rsidRPr="00F37C44">
        <w:rPr>
          <w:sz w:val="28"/>
          <w:szCs w:val="28"/>
        </w:rPr>
        <w:t xml:space="preserve"> 201</w:t>
      </w:r>
      <w:r w:rsidR="003F067E">
        <w:rPr>
          <w:sz w:val="28"/>
          <w:szCs w:val="28"/>
        </w:rPr>
        <w:t>8</w:t>
      </w:r>
      <w:r w:rsidRPr="00F37C44">
        <w:rPr>
          <w:sz w:val="28"/>
          <w:szCs w:val="28"/>
        </w:rPr>
        <w:t xml:space="preserve"> г.</w:t>
      </w:r>
    </w:p>
    <w:p w:rsidR="00A50846" w:rsidRPr="00F37C44" w:rsidRDefault="004831CE" w:rsidP="00BF750E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1.4. Основные группы субъектов предпринимательской и инвестиционной деятельности, иные лица, интересы которых будут затронуты предлагаемым правовым регулированием, оценка количества таких субъектов: </w:t>
      </w:r>
    </w:p>
    <w:p w:rsidR="00DF5F53" w:rsidRDefault="00DF5F53" w:rsidP="00DF5F53">
      <w:pPr>
        <w:ind w:firstLine="709"/>
        <w:jc w:val="both"/>
        <w:rPr>
          <w:sz w:val="28"/>
          <w:szCs w:val="28"/>
          <w:shd w:val="clear" w:color="auto" w:fill="FFFFFF"/>
        </w:rPr>
      </w:pPr>
      <w:r w:rsidRPr="005C1760">
        <w:rPr>
          <w:sz w:val="28"/>
          <w:szCs w:val="28"/>
          <w:shd w:val="clear" w:color="auto" w:fill="FFFFFF"/>
        </w:rPr>
        <w:t>Плательщиками ЕНВД являются юридические и (или) физические лица, осуществляющие предпринимательскую деятельность без образования юридического</w:t>
      </w:r>
      <w:r>
        <w:rPr>
          <w:sz w:val="28"/>
          <w:szCs w:val="28"/>
          <w:shd w:val="clear" w:color="auto" w:fill="FFFFFF"/>
        </w:rPr>
        <w:t xml:space="preserve"> </w:t>
      </w:r>
      <w:r w:rsidRPr="005C1760">
        <w:rPr>
          <w:sz w:val="28"/>
          <w:szCs w:val="28"/>
          <w:shd w:val="clear" w:color="auto" w:fill="FFFFFF"/>
        </w:rPr>
        <w:t xml:space="preserve"> лица в сферах деятельности, установленных в</w:t>
      </w:r>
      <w:r>
        <w:rPr>
          <w:sz w:val="28"/>
          <w:szCs w:val="28"/>
          <w:shd w:val="clear" w:color="auto" w:fill="FFFFFF"/>
        </w:rPr>
        <w:t xml:space="preserve"> </w:t>
      </w:r>
      <w:r w:rsidRPr="005C1760">
        <w:rPr>
          <w:sz w:val="28"/>
          <w:szCs w:val="28"/>
          <w:shd w:val="clear" w:color="auto" w:fill="FFFFFF"/>
        </w:rPr>
        <w:t>п.2 ст. 346.26</w:t>
      </w:r>
      <w:r>
        <w:rPr>
          <w:sz w:val="28"/>
          <w:szCs w:val="28"/>
          <w:shd w:val="clear" w:color="auto" w:fill="FFFFFF"/>
        </w:rPr>
        <w:t xml:space="preserve"> </w:t>
      </w:r>
      <w:r w:rsidRPr="005C1760">
        <w:rPr>
          <w:sz w:val="28"/>
          <w:szCs w:val="28"/>
          <w:shd w:val="clear" w:color="auto" w:fill="FFFFFF"/>
        </w:rPr>
        <w:t xml:space="preserve">НК РФ. </w:t>
      </w:r>
    </w:p>
    <w:p w:rsidR="004831CE" w:rsidRPr="00F37C44" w:rsidRDefault="004831CE" w:rsidP="00BF750E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1.5. Контактная информация исполнителя у разработчика (Ф.И.О., должность, телефон, адрес электронной почты</w:t>
      </w:r>
      <w:r w:rsidR="00280BAB" w:rsidRPr="00F37C44">
        <w:rPr>
          <w:sz w:val="28"/>
          <w:szCs w:val="28"/>
        </w:rPr>
        <w:t xml:space="preserve">): </w:t>
      </w:r>
      <w:r w:rsidR="00BF750E" w:rsidRPr="00F37C44">
        <w:rPr>
          <w:sz w:val="28"/>
          <w:szCs w:val="28"/>
        </w:rPr>
        <w:t>Баянов</w:t>
      </w:r>
      <w:r w:rsidRPr="00F37C44">
        <w:rPr>
          <w:sz w:val="28"/>
          <w:szCs w:val="28"/>
        </w:rPr>
        <w:t xml:space="preserve"> </w:t>
      </w:r>
      <w:r w:rsidR="00BF750E" w:rsidRPr="00F37C44">
        <w:rPr>
          <w:sz w:val="28"/>
          <w:szCs w:val="28"/>
        </w:rPr>
        <w:t>А</w:t>
      </w:r>
      <w:r w:rsidRPr="00F37C44">
        <w:rPr>
          <w:sz w:val="28"/>
          <w:szCs w:val="28"/>
        </w:rPr>
        <w:t>.</w:t>
      </w:r>
      <w:r w:rsidR="00BF750E" w:rsidRPr="00F37C44">
        <w:rPr>
          <w:sz w:val="28"/>
          <w:szCs w:val="28"/>
        </w:rPr>
        <w:t>Н</w:t>
      </w:r>
      <w:r w:rsidRPr="00F37C44">
        <w:rPr>
          <w:sz w:val="28"/>
          <w:szCs w:val="28"/>
        </w:rPr>
        <w:t xml:space="preserve">., </w:t>
      </w:r>
      <w:r w:rsidR="00BF750E" w:rsidRPr="00F37C44">
        <w:rPr>
          <w:sz w:val="28"/>
          <w:szCs w:val="28"/>
        </w:rPr>
        <w:t>главный специалист</w:t>
      </w:r>
      <w:r w:rsidRPr="00F37C44">
        <w:rPr>
          <w:sz w:val="28"/>
          <w:szCs w:val="28"/>
        </w:rPr>
        <w:t xml:space="preserve"> планово-экономическ</w:t>
      </w:r>
      <w:r w:rsidR="00BF750E" w:rsidRPr="00F37C44">
        <w:rPr>
          <w:sz w:val="28"/>
          <w:szCs w:val="28"/>
        </w:rPr>
        <w:t>ого</w:t>
      </w:r>
      <w:r w:rsidRPr="00F37C44">
        <w:rPr>
          <w:sz w:val="28"/>
          <w:szCs w:val="28"/>
        </w:rPr>
        <w:t xml:space="preserve"> отдел</w:t>
      </w:r>
      <w:r w:rsidR="00BF750E" w:rsidRPr="00F37C44">
        <w:rPr>
          <w:sz w:val="28"/>
          <w:szCs w:val="28"/>
        </w:rPr>
        <w:t>а</w:t>
      </w:r>
      <w:r w:rsidR="00280BAB" w:rsidRPr="00F37C44">
        <w:rPr>
          <w:sz w:val="28"/>
          <w:szCs w:val="28"/>
        </w:rPr>
        <w:t xml:space="preserve"> администрации Еловского</w:t>
      </w:r>
      <w:r w:rsidR="00BF750E" w:rsidRPr="00F37C44">
        <w:rPr>
          <w:sz w:val="28"/>
          <w:szCs w:val="28"/>
        </w:rPr>
        <w:t xml:space="preserve"> муниципального </w:t>
      </w:r>
      <w:r w:rsidR="00280BAB" w:rsidRPr="00F37C44">
        <w:rPr>
          <w:sz w:val="28"/>
          <w:szCs w:val="28"/>
        </w:rPr>
        <w:t>района, 8 (34296) 3</w:t>
      </w:r>
      <w:r w:rsidR="00BF750E" w:rsidRPr="00F37C44">
        <w:rPr>
          <w:sz w:val="28"/>
          <w:szCs w:val="28"/>
        </w:rPr>
        <w:t>1</w:t>
      </w:r>
      <w:r w:rsidR="00061D18">
        <w:rPr>
          <w:sz w:val="28"/>
          <w:szCs w:val="28"/>
        </w:rPr>
        <w:t>330</w:t>
      </w:r>
      <w:r w:rsidR="00280BAB" w:rsidRPr="00F37C44">
        <w:rPr>
          <w:sz w:val="28"/>
          <w:szCs w:val="28"/>
        </w:rPr>
        <w:t xml:space="preserve">, </w:t>
      </w:r>
      <w:hyperlink r:id="rId6" w:history="1">
        <w:r w:rsidR="00280BAB" w:rsidRPr="00F37C44">
          <w:rPr>
            <w:rStyle w:val="a5"/>
            <w:color w:val="auto"/>
            <w:sz w:val="28"/>
            <w:szCs w:val="28"/>
            <w:lang w:val="en-US"/>
          </w:rPr>
          <w:t>elovo</w:t>
        </w:r>
        <w:r w:rsidR="00280BAB" w:rsidRPr="00F37C44">
          <w:rPr>
            <w:rStyle w:val="a5"/>
            <w:color w:val="auto"/>
            <w:sz w:val="28"/>
            <w:szCs w:val="28"/>
          </w:rPr>
          <w:t>-</w:t>
        </w:r>
        <w:r w:rsidR="00280BAB" w:rsidRPr="00F37C44">
          <w:rPr>
            <w:rStyle w:val="a5"/>
            <w:color w:val="auto"/>
            <w:sz w:val="28"/>
            <w:szCs w:val="28"/>
            <w:lang w:val="en-US"/>
          </w:rPr>
          <w:t>econom</w:t>
        </w:r>
        <w:r w:rsidR="00280BAB" w:rsidRPr="00F37C44">
          <w:rPr>
            <w:rStyle w:val="a5"/>
            <w:color w:val="auto"/>
            <w:sz w:val="28"/>
            <w:szCs w:val="28"/>
          </w:rPr>
          <w:t>@</w:t>
        </w:r>
        <w:r w:rsidR="00280BAB" w:rsidRPr="00F37C44">
          <w:rPr>
            <w:rStyle w:val="a5"/>
            <w:color w:val="auto"/>
            <w:sz w:val="28"/>
            <w:szCs w:val="28"/>
            <w:lang w:val="en-US"/>
          </w:rPr>
          <w:t>yandex</w:t>
        </w:r>
        <w:r w:rsidR="00280BAB" w:rsidRPr="00F37C44">
          <w:rPr>
            <w:rStyle w:val="a5"/>
            <w:color w:val="auto"/>
            <w:sz w:val="28"/>
            <w:szCs w:val="28"/>
          </w:rPr>
          <w:t>.</w:t>
        </w:r>
        <w:r w:rsidR="00280BAB" w:rsidRPr="00F37C44">
          <w:rPr>
            <w:rStyle w:val="a5"/>
            <w:color w:val="auto"/>
            <w:sz w:val="28"/>
            <w:szCs w:val="28"/>
            <w:lang w:val="en-US"/>
          </w:rPr>
          <w:t>ru</w:t>
        </w:r>
      </w:hyperlink>
    </w:p>
    <w:p w:rsidR="004831CE" w:rsidRPr="00F37C44" w:rsidRDefault="004831CE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2. Описание проблемы, на решение которой направлено предлагаемое правовое регулирование.</w:t>
      </w:r>
    </w:p>
    <w:p w:rsidR="00DF5F53" w:rsidRDefault="004831CE" w:rsidP="00DF5F53">
      <w:pPr>
        <w:ind w:firstLine="840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2.1. Формулировка проблемы и краткое ее описание: </w:t>
      </w:r>
      <w:r w:rsidR="00DF5F53">
        <w:rPr>
          <w:sz w:val="28"/>
          <w:szCs w:val="28"/>
        </w:rPr>
        <w:t>в</w:t>
      </w:r>
      <w:r w:rsidR="00DF5F53" w:rsidRPr="0075200B">
        <w:rPr>
          <w:sz w:val="28"/>
          <w:szCs w:val="28"/>
        </w:rPr>
        <w:t>недрение единого налога на вмененный доход направлен на решение вопросов, связанных с осуществлением предпринимательской деятельности, развитие и поддержку малого бизнеса в районе.</w:t>
      </w:r>
    </w:p>
    <w:p w:rsidR="00DF5F53" w:rsidRDefault="00DF5F53" w:rsidP="00DF5F53">
      <w:pPr>
        <w:ind w:firstLine="708"/>
        <w:jc w:val="both"/>
        <w:rPr>
          <w:bCs/>
          <w:sz w:val="28"/>
          <w:szCs w:val="28"/>
        </w:rPr>
      </w:pPr>
      <w:r w:rsidRPr="001D7738">
        <w:rPr>
          <w:bCs/>
          <w:sz w:val="28"/>
          <w:szCs w:val="28"/>
        </w:rPr>
        <w:t>Налог ЕНВД – это налог для отдельных видов деятельности и именно поэтому совместно с ним можно применять другие системы налогообложения</w:t>
      </w:r>
    </w:p>
    <w:p w:rsidR="004831CE" w:rsidRPr="00F37C44" w:rsidRDefault="004831CE" w:rsidP="00DF5F53">
      <w:pPr>
        <w:ind w:firstLine="70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2.2. Характеристика негативных эффектов, возникающих в связи с наличием проблемы, их количественная оценка: </w:t>
      </w:r>
      <w:proofErr w:type="spellStart"/>
      <w:r w:rsidR="00512304">
        <w:rPr>
          <w:sz w:val="28"/>
          <w:szCs w:val="28"/>
        </w:rPr>
        <w:t>н</w:t>
      </w:r>
      <w:r w:rsidR="00512304" w:rsidRPr="00A63BA5">
        <w:rPr>
          <w:sz w:val="28"/>
          <w:szCs w:val="28"/>
        </w:rPr>
        <w:t>едопоступление</w:t>
      </w:r>
      <w:proofErr w:type="spellEnd"/>
      <w:r w:rsidR="00512304" w:rsidRPr="00A63BA5">
        <w:rPr>
          <w:sz w:val="28"/>
          <w:szCs w:val="28"/>
        </w:rPr>
        <w:t xml:space="preserve"> сре</w:t>
      </w:r>
      <w:proofErr w:type="gramStart"/>
      <w:r w:rsidR="00512304" w:rsidRPr="00A63BA5">
        <w:rPr>
          <w:sz w:val="28"/>
          <w:szCs w:val="28"/>
        </w:rPr>
        <w:t>дств в б</w:t>
      </w:r>
      <w:proofErr w:type="gramEnd"/>
      <w:r w:rsidR="00512304" w:rsidRPr="00A63BA5">
        <w:rPr>
          <w:sz w:val="28"/>
          <w:szCs w:val="28"/>
        </w:rPr>
        <w:t>юджет</w:t>
      </w:r>
      <w:r w:rsidR="00512304">
        <w:rPr>
          <w:sz w:val="28"/>
          <w:szCs w:val="28"/>
        </w:rPr>
        <w:t xml:space="preserve"> Еловского муниципального района.</w:t>
      </w:r>
    </w:p>
    <w:p w:rsidR="004831CE" w:rsidRPr="00F37C44" w:rsidRDefault="004831CE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2.3. Причины невозможности решения проблемы без вмешательства </w:t>
      </w:r>
      <w:r w:rsidR="00122C88" w:rsidRPr="00F37C44">
        <w:rPr>
          <w:sz w:val="28"/>
          <w:szCs w:val="28"/>
        </w:rPr>
        <w:t>органов местного самоуправления:</w:t>
      </w:r>
      <w:r w:rsidRPr="00F37C44">
        <w:rPr>
          <w:sz w:val="28"/>
          <w:szCs w:val="28"/>
        </w:rPr>
        <w:t xml:space="preserve"> </w:t>
      </w:r>
      <w:r w:rsidR="00DF5F53">
        <w:rPr>
          <w:sz w:val="28"/>
          <w:szCs w:val="28"/>
        </w:rPr>
        <w:t>принятие коэффициента К</w:t>
      </w:r>
      <w:proofErr w:type="gramStart"/>
      <w:r w:rsidR="00DF5F53">
        <w:rPr>
          <w:sz w:val="28"/>
          <w:szCs w:val="28"/>
        </w:rPr>
        <w:t>2</w:t>
      </w:r>
      <w:proofErr w:type="gramEnd"/>
      <w:r w:rsidR="00DF5F53">
        <w:rPr>
          <w:sz w:val="28"/>
          <w:szCs w:val="28"/>
        </w:rPr>
        <w:t xml:space="preserve">  треб</w:t>
      </w:r>
      <w:r w:rsidR="00061D18">
        <w:rPr>
          <w:sz w:val="28"/>
          <w:szCs w:val="28"/>
        </w:rPr>
        <w:t>у</w:t>
      </w:r>
      <w:r w:rsidR="00DF5F53">
        <w:rPr>
          <w:sz w:val="28"/>
          <w:szCs w:val="28"/>
        </w:rPr>
        <w:t>ет решение Земского Собрания Еловского муниципального района.</w:t>
      </w:r>
    </w:p>
    <w:p w:rsidR="004831CE" w:rsidRPr="00F37C44" w:rsidRDefault="004831CE" w:rsidP="00B24288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 w:rsidRPr="00F37C44">
        <w:rPr>
          <w:sz w:val="28"/>
          <w:szCs w:val="28"/>
        </w:rPr>
        <w:t>3. Описание целей предлагаемого правового регулирования.</w:t>
      </w:r>
    </w:p>
    <w:p w:rsidR="00DF5F53" w:rsidRPr="005C1760" w:rsidRDefault="004831CE" w:rsidP="00DF5F53">
      <w:pPr>
        <w:ind w:firstLine="709"/>
        <w:jc w:val="both"/>
        <w:rPr>
          <w:sz w:val="28"/>
          <w:szCs w:val="28"/>
          <w:shd w:val="clear" w:color="auto" w:fill="FFFFFF"/>
        </w:rPr>
      </w:pPr>
      <w:r w:rsidRPr="00F37C44">
        <w:rPr>
          <w:sz w:val="28"/>
          <w:szCs w:val="28"/>
        </w:rPr>
        <w:t xml:space="preserve">3.1. Цели предлагаемого правового регулирования: </w:t>
      </w:r>
      <w:r w:rsidR="00DF5F53">
        <w:rPr>
          <w:sz w:val="28"/>
          <w:szCs w:val="28"/>
        </w:rPr>
        <w:t>п</w:t>
      </w:r>
      <w:r w:rsidR="00DF5F53" w:rsidRPr="005C1760">
        <w:rPr>
          <w:sz w:val="28"/>
          <w:szCs w:val="28"/>
        </w:rPr>
        <w:t xml:space="preserve">рименение ЕНВД освобождает налогоплательщиков от уплаты ряда налогов (абзац 2 пункта 1 </w:t>
      </w:r>
      <w:r w:rsidR="00DF5F53" w:rsidRPr="005C1760">
        <w:rPr>
          <w:sz w:val="28"/>
          <w:szCs w:val="28"/>
        </w:rPr>
        <w:lastRenderedPageBreak/>
        <w:t>статьи 18, пункта 4 статьи 346.26 НК РФ). Организации, применяющие ЕНВД, не платят налог на прибыль, НДС, налог на имущество организаций.</w:t>
      </w:r>
    </w:p>
    <w:p w:rsidR="00311341" w:rsidRDefault="004831CE" w:rsidP="0031134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37C44">
        <w:rPr>
          <w:sz w:val="28"/>
          <w:szCs w:val="28"/>
        </w:rPr>
        <w:t xml:space="preserve">3.2. </w:t>
      </w:r>
      <w:proofErr w:type="gramStart"/>
      <w:r w:rsidRPr="00F37C44">
        <w:rPr>
          <w:sz w:val="28"/>
          <w:szCs w:val="28"/>
        </w:rPr>
        <w:t xml:space="preserve">Действующие нормативные правовые акты, поручения, другие решения, на основании которых необходима разработка предлагаемого правового регулирования в данной области, которые определяют необходимость постановки указанных целей: </w:t>
      </w:r>
      <w:r w:rsidR="00311341">
        <w:rPr>
          <w:sz w:val="28"/>
          <w:szCs w:val="28"/>
        </w:rPr>
        <w:t>ст. 7 Ф</w:t>
      </w:r>
      <w:r w:rsidR="00311341">
        <w:rPr>
          <w:rFonts w:eastAsiaTheme="minorHAnsi"/>
          <w:sz w:val="28"/>
          <w:szCs w:val="28"/>
          <w:lang w:eastAsia="en-US"/>
        </w:rPr>
        <w:t>едерального закона от 29.07.2004 N 95-ФЗ "О внесении изменений в части первую и вторую Налогового кодекса Российской Федерации и признании утратившими силу некоторых законодательных актов Российской Федерации о налогах и сборах"</w:t>
      </w:r>
      <w:proofErr w:type="gramEnd"/>
    </w:p>
    <w:p w:rsidR="00311341" w:rsidRPr="005C1760" w:rsidRDefault="004831CE" w:rsidP="00311341">
      <w:pPr>
        <w:ind w:firstLine="709"/>
        <w:jc w:val="both"/>
        <w:rPr>
          <w:sz w:val="28"/>
          <w:szCs w:val="28"/>
        </w:rPr>
      </w:pPr>
      <w:r w:rsidRPr="00F37C44">
        <w:rPr>
          <w:sz w:val="28"/>
          <w:szCs w:val="28"/>
        </w:rPr>
        <w:t xml:space="preserve">4. Описание содержания предлагаемого правового регулирования и иных возможных способов решения проблемы: </w:t>
      </w:r>
      <w:r w:rsidR="00311341">
        <w:rPr>
          <w:sz w:val="28"/>
          <w:szCs w:val="28"/>
        </w:rPr>
        <w:t>в</w:t>
      </w:r>
      <w:r w:rsidR="00311341" w:rsidRPr="005C1760">
        <w:rPr>
          <w:sz w:val="28"/>
          <w:szCs w:val="28"/>
        </w:rPr>
        <w:t>недрение единого налога на вмененный доход регулирует вопросы предпринимательской деятельности.</w:t>
      </w:r>
    </w:p>
    <w:p w:rsidR="00311341" w:rsidRPr="005C1760" w:rsidRDefault="00311341" w:rsidP="00311341">
      <w:pPr>
        <w:ind w:firstLine="709"/>
        <w:jc w:val="both"/>
        <w:rPr>
          <w:sz w:val="28"/>
          <w:szCs w:val="28"/>
          <w:shd w:val="clear" w:color="auto" w:fill="FFFFFF"/>
        </w:rPr>
      </w:pPr>
      <w:r w:rsidRPr="005C1760">
        <w:rPr>
          <w:sz w:val="28"/>
          <w:szCs w:val="28"/>
        </w:rPr>
        <w:t>Система налогообложения в виде единого налога на вмененный доход (далее – ЕНВД) – это один из четырех специальных налоговых режимов, предусмотренных законодательством о налогах и сборах. Суть названного режима налогообложения заключается в том, что при исчислении и уплате ЕНВД налогоплательщики руководствуются не реальным размером своего дохода, а размером вмененного им дохода, который установлен Налоговым кодексом РФ, т.е. р</w:t>
      </w:r>
      <w:r w:rsidRPr="005C1760">
        <w:rPr>
          <w:color w:val="1B1106"/>
          <w:sz w:val="28"/>
          <w:szCs w:val="28"/>
          <w:shd w:val="clear" w:color="auto" w:fill="FFFFFF"/>
        </w:rPr>
        <w:t xml:space="preserve">азмер налога ЕНВД является “фиксированным” и никак не зависит от денежных оборотов предпринимателя. </w:t>
      </w:r>
    </w:p>
    <w:p w:rsidR="00535647" w:rsidRPr="005B3B71" w:rsidRDefault="004831CE" w:rsidP="0053564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7C44">
        <w:rPr>
          <w:sz w:val="28"/>
          <w:szCs w:val="28"/>
        </w:rPr>
        <w:t>5. Описание изменений функции, полномочий, обязанностей и прав отраслевых  (функциональных) органов, функциональных подразделений администрации Еловского района, а также порядка их реализации в связи с введением предлаг</w:t>
      </w:r>
      <w:r w:rsidR="00F37C44" w:rsidRPr="00F37C44">
        <w:rPr>
          <w:sz w:val="28"/>
          <w:szCs w:val="28"/>
        </w:rPr>
        <w:t>аемого правового регулирования:</w:t>
      </w:r>
      <w:r w:rsidR="00535647" w:rsidRPr="00535647">
        <w:rPr>
          <w:rFonts w:eastAsia="Calibri"/>
          <w:sz w:val="28"/>
          <w:szCs w:val="28"/>
          <w:lang w:eastAsia="en-US"/>
        </w:rPr>
        <w:t xml:space="preserve"> </w:t>
      </w:r>
      <w:r w:rsidR="00535647" w:rsidRPr="005B3B71">
        <w:rPr>
          <w:rFonts w:eastAsia="Calibri"/>
          <w:sz w:val="28"/>
          <w:szCs w:val="28"/>
          <w:lang w:eastAsia="en-US"/>
        </w:rPr>
        <w:t>Внесение новых функций, полномочий, обязанностей и прав органов государственной власти Ростовской области и органов местного самоуправления или сведения об их изменении, а также порядок их реализации не предусмотрено.</w:t>
      </w:r>
    </w:p>
    <w:p w:rsidR="004831CE" w:rsidRPr="00F37C44" w:rsidRDefault="00535647" w:rsidP="00F37C44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831CE" w:rsidRPr="00F37C44">
        <w:rPr>
          <w:sz w:val="28"/>
          <w:szCs w:val="28"/>
        </w:rPr>
        <w:t>. Оценка рисков негативных последствий применения предлагаемого правового регулирования: нет.</w:t>
      </w:r>
    </w:p>
    <w:p w:rsidR="004831CE" w:rsidRPr="00F37C44" w:rsidRDefault="00535647" w:rsidP="00F37C44">
      <w:pPr>
        <w:autoSpaceDE w:val="0"/>
        <w:autoSpaceDN w:val="0"/>
        <w:adjustRightInd w:val="0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4831CE" w:rsidRPr="00F37C44">
        <w:rPr>
          <w:sz w:val="28"/>
          <w:szCs w:val="28"/>
        </w:rPr>
        <w:t xml:space="preserve"> Иные сведения, которые согласно мнению разработчика позволяют оценить обоснованность предлагаемого правового регулиро</w:t>
      </w:r>
      <w:r w:rsidR="00F37C44" w:rsidRPr="00F37C44">
        <w:rPr>
          <w:sz w:val="28"/>
          <w:szCs w:val="28"/>
        </w:rPr>
        <w:t>вания</w:t>
      </w:r>
      <w:r w:rsidR="004831CE" w:rsidRPr="00F37C44">
        <w:rPr>
          <w:sz w:val="28"/>
          <w:szCs w:val="28"/>
        </w:rPr>
        <w:t>: нет.</w:t>
      </w:r>
    </w:p>
    <w:p w:rsidR="004831CE" w:rsidRPr="00F37C44" w:rsidRDefault="004831CE" w:rsidP="004831CE">
      <w:pPr>
        <w:autoSpaceDE w:val="0"/>
        <w:autoSpaceDN w:val="0"/>
        <w:adjustRightInd w:val="0"/>
        <w:rPr>
          <w:sz w:val="28"/>
          <w:szCs w:val="28"/>
        </w:rPr>
      </w:pPr>
    </w:p>
    <w:p w:rsidR="004831CE" w:rsidRPr="00F37C44" w:rsidRDefault="004831CE" w:rsidP="004831CE">
      <w:pPr>
        <w:autoSpaceDE w:val="0"/>
        <w:autoSpaceDN w:val="0"/>
        <w:adjustRightInd w:val="0"/>
        <w:rPr>
          <w:sz w:val="28"/>
          <w:szCs w:val="28"/>
        </w:rPr>
      </w:pPr>
    </w:p>
    <w:p w:rsidR="004831CE" w:rsidRPr="00F37C44" w:rsidRDefault="00061D18" w:rsidP="00BF750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ПЭО    </w:t>
      </w:r>
      <w:r w:rsidR="0014241F">
        <w:rPr>
          <w:sz w:val="28"/>
          <w:szCs w:val="28"/>
        </w:rPr>
        <w:t xml:space="preserve"> </w:t>
      </w:r>
      <w:r w:rsidR="00BF750E" w:rsidRPr="00F37C44">
        <w:rPr>
          <w:sz w:val="28"/>
          <w:szCs w:val="28"/>
        </w:rPr>
        <w:t>___</w:t>
      </w:r>
      <w:r w:rsidR="004831CE" w:rsidRPr="00F37C44">
        <w:rPr>
          <w:sz w:val="28"/>
          <w:szCs w:val="28"/>
        </w:rPr>
        <w:t>__________________</w:t>
      </w:r>
      <w:r w:rsidR="004831CE" w:rsidRPr="00F37C44">
        <w:rPr>
          <w:sz w:val="28"/>
          <w:szCs w:val="28"/>
        </w:rPr>
        <w:tab/>
      </w:r>
      <w:r w:rsidR="004831CE" w:rsidRPr="00F37C44">
        <w:rPr>
          <w:sz w:val="28"/>
          <w:szCs w:val="28"/>
        </w:rPr>
        <w:tab/>
      </w:r>
      <w:r>
        <w:rPr>
          <w:sz w:val="28"/>
          <w:szCs w:val="28"/>
        </w:rPr>
        <w:t>Баянов</w:t>
      </w:r>
      <w:r w:rsidR="00BF750E" w:rsidRPr="00F37C44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4831CE" w:rsidRPr="00F37C44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="004831CE" w:rsidRPr="00F37C44">
        <w:rPr>
          <w:sz w:val="28"/>
          <w:szCs w:val="28"/>
        </w:rPr>
        <w:t>.</w:t>
      </w:r>
    </w:p>
    <w:sectPr w:rsidR="004831CE" w:rsidRPr="00F37C44" w:rsidSect="00A55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82596"/>
    <w:multiLevelType w:val="hybridMultilevel"/>
    <w:tmpl w:val="A164082E"/>
    <w:lvl w:ilvl="0" w:tplc="35345328">
      <w:start w:val="1"/>
      <w:numFmt w:val="decimal"/>
      <w:lvlText w:val="%1."/>
      <w:lvlJc w:val="left"/>
      <w:pPr>
        <w:ind w:left="416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08" w:hanging="360"/>
      </w:pPr>
    </w:lvl>
    <w:lvl w:ilvl="2" w:tplc="0419001B" w:tentative="1">
      <w:start w:val="1"/>
      <w:numFmt w:val="lowerRoman"/>
      <w:lvlText w:val="%3."/>
      <w:lvlJc w:val="right"/>
      <w:pPr>
        <w:ind w:left="4828" w:hanging="180"/>
      </w:pPr>
    </w:lvl>
    <w:lvl w:ilvl="3" w:tplc="0419000F" w:tentative="1">
      <w:start w:val="1"/>
      <w:numFmt w:val="decimal"/>
      <w:lvlText w:val="%4."/>
      <w:lvlJc w:val="left"/>
      <w:pPr>
        <w:ind w:left="5548" w:hanging="360"/>
      </w:pPr>
    </w:lvl>
    <w:lvl w:ilvl="4" w:tplc="04190019" w:tentative="1">
      <w:start w:val="1"/>
      <w:numFmt w:val="lowerLetter"/>
      <w:lvlText w:val="%5."/>
      <w:lvlJc w:val="left"/>
      <w:pPr>
        <w:ind w:left="6268" w:hanging="360"/>
      </w:pPr>
    </w:lvl>
    <w:lvl w:ilvl="5" w:tplc="0419001B" w:tentative="1">
      <w:start w:val="1"/>
      <w:numFmt w:val="lowerRoman"/>
      <w:lvlText w:val="%6."/>
      <w:lvlJc w:val="right"/>
      <w:pPr>
        <w:ind w:left="6988" w:hanging="180"/>
      </w:pPr>
    </w:lvl>
    <w:lvl w:ilvl="6" w:tplc="0419000F" w:tentative="1">
      <w:start w:val="1"/>
      <w:numFmt w:val="decimal"/>
      <w:lvlText w:val="%7."/>
      <w:lvlJc w:val="left"/>
      <w:pPr>
        <w:ind w:left="7708" w:hanging="360"/>
      </w:pPr>
    </w:lvl>
    <w:lvl w:ilvl="7" w:tplc="04190019" w:tentative="1">
      <w:start w:val="1"/>
      <w:numFmt w:val="lowerLetter"/>
      <w:lvlText w:val="%8."/>
      <w:lvlJc w:val="left"/>
      <w:pPr>
        <w:ind w:left="8428" w:hanging="360"/>
      </w:pPr>
    </w:lvl>
    <w:lvl w:ilvl="8" w:tplc="0419001B" w:tentative="1">
      <w:start w:val="1"/>
      <w:numFmt w:val="lowerRoman"/>
      <w:lvlText w:val="%9."/>
      <w:lvlJc w:val="right"/>
      <w:pPr>
        <w:ind w:left="914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831CE"/>
    <w:rsid w:val="0005155C"/>
    <w:rsid w:val="00061D18"/>
    <w:rsid w:val="00122C88"/>
    <w:rsid w:val="00140224"/>
    <w:rsid w:val="00140B5E"/>
    <w:rsid w:val="0014241F"/>
    <w:rsid w:val="00143731"/>
    <w:rsid w:val="001E15CA"/>
    <w:rsid w:val="001E45AC"/>
    <w:rsid w:val="00280BAB"/>
    <w:rsid w:val="002F1A49"/>
    <w:rsid w:val="00311341"/>
    <w:rsid w:val="003C78BA"/>
    <w:rsid w:val="003F067E"/>
    <w:rsid w:val="004431EA"/>
    <w:rsid w:val="004831CE"/>
    <w:rsid w:val="004E334B"/>
    <w:rsid w:val="004E5B29"/>
    <w:rsid w:val="00512304"/>
    <w:rsid w:val="00523DDD"/>
    <w:rsid w:val="00535647"/>
    <w:rsid w:val="005B18D4"/>
    <w:rsid w:val="005E2499"/>
    <w:rsid w:val="00672FBB"/>
    <w:rsid w:val="006772C4"/>
    <w:rsid w:val="006C5C34"/>
    <w:rsid w:val="006E6EAD"/>
    <w:rsid w:val="00711AD1"/>
    <w:rsid w:val="007242E0"/>
    <w:rsid w:val="00831D32"/>
    <w:rsid w:val="00847FD6"/>
    <w:rsid w:val="008B2B53"/>
    <w:rsid w:val="00961FB9"/>
    <w:rsid w:val="009B36EF"/>
    <w:rsid w:val="009F473E"/>
    <w:rsid w:val="00A147A2"/>
    <w:rsid w:val="00A50846"/>
    <w:rsid w:val="00A55748"/>
    <w:rsid w:val="00A779F2"/>
    <w:rsid w:val="00B24288"/>
    <w:rsid w:val="00B506BC"/>
    <w:rsid w:val="00B62145"/>
    <w:rsid w:val="00B975E4"/>
    <w:rsid w:val="00BB1E9C"/>
    <w:rsid w:val="00BF750E"/>
    <w:rsid w:val="00BF7F8A"/>
    <w:rsid w:val="00C429EB"/>
    <w:rsid w:val="00C535F0"/>
    <w:rsid w:val="00D0435B"/>
    <w:rsid w:val="00D10BFF"/>
    <w:rsid w:val="00D37D77"/>
    <w:rsid w:val="00DA3D0E"/>
    <w:rsid w:val="00DA7EF8"/>
    <w:rsid w:val="00DD5816"/>
    <w:rsid w:val="00DF5F53"/>
    <w:rsid w:val="00E0673D"/>
    <w:rsid w:val="00F37C44"/>
    <w:rsid w:val="00FA4446"/>
    <w:rsid w:val="00FC2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4831CE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ConsPlusTitle">
    <w:name w:val="ConsPlusTitle"/>
    <w:rsid w:val="004831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831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4831CE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4831CE"/>
    <w:rPr>
      <w:color w:val="0000FF"/>
      <w:u w:val="single"/>
    </w:rPr>
  </w:style>
  <w:style w:type="paragraph" w:styleId="a4">
    <w:name w:val="Body Text"/>
    <w:basedOn w:val="a"/>
    <w:link w:val="a6"/>
    <w:uiPriority w:val="99"/>
    <w:semiHidden/>
    <w:unhideWhenUsed/>
    <w:rsid w:val="004831CE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4831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C7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78B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23D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ovo-econom@yandex.ru" TargetMode="External"/><Relationship Id="rId5" Type="http://schemas.openxmlformats.org/officeDocument/2006/relationships/hyperlink" Target="mailto:admelov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29</cp:revision>
  <cp:lastPrinted>2017-09-15T06:02:00Z</cp:lastPrinted>
  <dcterms:created xsi:type="dcterms:W3CDTF">2016-11-03T05:53:00Z</dcterms:created>
  <dcterms:modified xsi:type="dcterms:W3CDTF">2017-12-08T04:26:00Z</dcterms:modified>
</cp:coreProperties>
</file>