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C9D" w:rsidRPr="00AA5F62" w:rsidRDefault="00F04C9D" w:rsidP="00AF32BA">
      <w:pPr>
        <w:tabs>
          <w:tab w:val="left" w:pos="3686"/>
        </w:tabs>
        <w:spacing w:after="0" w:line="240" w:lineRule="auto"/>
        <w:ind w:firstLine="709"/>
        <w:jc w:val="center"/>
        <w:rPr>
          <w:rFonts w:ascii="Times New Roman" w:hAnsi="Times New Roman" w:cs="Times New Roman"/>
          <w:b/>
          <w:bCs/>
          <w:sz w:val="28"/>
          <w:szCs w:val="28"/>
        </w:rPr>
      </w:pPr>
      <w:r w:rsidRPr="00F04C9D">
        <w:rPr>
          <w:rFonts w:ascii="Times New Roman" w:hAnsi="Times New Roman" w:cs="Times New Roman"/>
          <w:b/>
          <w:bCs/>
          <w:sz w:val="28"/>
          <w:szCs w:val="28"/>
        </w:rPr>
        <w:t>ИНФОРМАЦИЯ</w:t>
      </w:r>
    </w:p>
    <w:p w:rsidR="00933D4C" w:rsidRPr="00220193" w:rsidRDefault="00933D4C" w:rsidP="00933D4C">
      <w:pPr>
        <w:shd w:val="clear" w:color="auto" w:fill="FFFFFF"/>
        <w:spacing w:after="0" w:line="250" w:lineRule="exact"/>
        <w:ind w:left="1310" w:right="1210"/>
        <w:jc w:val="center"/>
        <w:rPr>
          <w:rFonts w:ascii="Times New Roman" w:eastAsia="Times New Roman" w:hAnsi="Times New Roman" w:cs="Times New Roman"/>
          <w:b/>
          <w:sz w:val="28"/>
          <w:szCs w:val="28"/>
        </w:rPr>
      </w:pPr>
      <w:r w:rsidRPr="00220193">
        <w:rPr>
          <w:rFonts w:ascii="Times New Roman" w:eastAsia="Times New Roman" w:hAnsi="Times New Roman" w:cs="Times New Roman"/>
          <w:b/>
          <w:sz w:val="28"/>
          <w:szCs w:val="28"/>
        </w:rPr>
        <w:t>о результатах контрольного мероприятия</w:t>
      </w:r>
    </w:p>
    <w:p w:rsidR="003852C1" w:rsidRPr="002F3E15" w:rsidRDefault="00933D4C" w:rsidP="003852C1">
      <w:pPr>
        <w:tabs>
          <w:tab w:val="center" w:pos="4960"/>
        </w:tabs>
        <w:suppressAutoHyphens/>
        <w:spacing w:after="0" w:line="240" w:lineRule="auto"/>
        <w:jc w:val="center"/>
        <w:rPr>
          <w:rFonts w:ascii="Times New Roman" w:eastAsia="Times New Roman" w:hAnsi="Times New Roman" w:cs="Times New Roman"/>
          <w:b/>
          <w:sz w:val="24"/>
          <w:szCs w:val="24"/>
        </w:rPr>
      </w:pPr>
      <w:r w:rsidRPr="00220193">
        <w:rPr>
          <w:rFonts w:ascii="Times New Roman" w:eastAsia="Times New Roman" w:hAnsi="Times New Roman" w:cs="Times New Roman"/>
          <w:b/>
          <w:sz w:val="28"/>
          <w:szCs w:val="28"/>
        </w:rPr>
        <w:t xml:space="preserve"> </w:t>
      </w:r>
      <w:r w:rsidR="003852C1" w:rsidRPr="002F3E15">
        <w:rPr>
          <w:rFonts w:ascii="Times New Roman" w:eastAsia="Times New Roman" w:hAnsi="Times New Roman" w:cs="Times New Roman"/>
          <w:b/>
          <w:sz w:val="24"/>
          <w:szCs w:val="24"/>
        </w:rPr>
        <w:t>Проверка законности, результативности (эффективности и экономности) использования средств бюджета Еловского муниципального района, поступивших в бюджет Малоусинского сельского поселения</w:t>
      </w:r>
      <w:r w:rsidR="003852C1">
        <w:rPr>
          <w:rFonts w:ascii="Times New Roman" w:eastAsia="Times New Roman" w:hAnsi="Times New Roman" w:cs="Times New Roman"/>
          <w:b/>
          <w:sz w:val="24"/>
          <w:szCs w:val="24"/>
        </w:rPr>
        <w:t xml:space="preserve"> </w:t>
      </w:r>
      <w:r w:rsidR="003852C1" w:rsidRPr="002F3E15">
        <w:rPr>
          <w:rFonts w:ascii="Times New Roman" w:eastAsia="Times New Roman" w:hAnsi="Times New Roman" w:cs="Times New Roman"/>
          <w:b/>
          <w:sz w:val="24"/>
          <w:szCs w:val="24"/>
        </w:rPr>
        <w:t>за период 2016г. – 1 квартал 2017г. (Проверка устранения нарушений выявленных при проверке в 2015 г.)</w:t>
      </w:r>
    </w:p>
    <w:p w:rsidR="006C1AC4" w:rsidRPr="00845770" w:rsidRDefault="00DC7F8F" w:rsidP="003852C1">
      <w:pPr>
        <w:tabs>
          <w:tab w:val="center" w:pos="4960"/>
        </w:tabs>
        <w:suppressAutoHyphens/>
        <w:spacing w:after="0" w:line="240" w:lineRule="auto"/>
        <w:jc w:val="center"/>
        <w:rPr>
          <w:b/>
          <w:szCs w:val="28"/>
        </w:rPr>
      </w:pPr>
      <w:r w:rsidRPr="00845770">
        <w:rPr>
          <w:szCs w:val="28"/>
        </w:rPr>
        <w:t xml:space="preserve">          </w:t>
      </w:r>
    </w:p>
    <w:p w:rsidR="006C1AC4" w:rsidRPr="00933D4C" w:rsidRDefault="006C1AC4" w:rsidP="003852C1">
      <w:pPr>
        <w:tabs>
          <w:tab w:val="center" w:pos="4960"/>
        </w:tabs>
        <w:suppressAutoHyphens/>
        <w:spacing w:after="0" w:line="240" w:lineRule="auto"/>
        <w:ind w:firstLine="709"/>
        <w:jc w:val="both"/>
        <w:rPr>
          <w:rFonts w:ascii="Times New Roman" w:hAnsi="Times New Roman" w:cs="Times New Roman"/>
          <w:sz w:val="24"/>
          <w:szCs w:val="24"/>
        </w:rPr>
      </w:pPr>
      <w:r w:rsidRPr="003852C1">
        <w:rPr>
          <w:rFonts w:ascii="Times New Roman" w:hAnsi="Times New Roman" w:cs="Times New Roman"/>
          <w:bCs/>
          <w:sz w:val="24"/>
          <w:szCs w:val="24"/>
        </w:rPr>
        <w:t xml:space="preserve">Контрольно-ревизионная комиссия  Еловского муниципального района </w:t>
      </w:r>
      <w:r w:rsidRPr="003852C1">
        <w:rPr>
          <w:rFonts w:ascii="Times New Roman" w:hAnsi="Times New Roman" w:cs="Times New Roman"/>
          <w:sz w:val="24"/>
          <w:szCs w:val="24"/>
        </w:rPr>
        <w:t xml:space="preserve">провела </w:t>
      </w:r>
      <w:r w:rsidR="003852C1" w:rsidRPr="003852C1">
        <w:rPr>
          <w:rFonts w:ascii="Times New Roman" w:eastAsia="Times New Roman" w:hAnsi="Times New Roman" w:cs="Times New Roman"/>
          <w:sz w:val="24"/>
          <w:szCs w:val="24"/>
        </w:rPr>
        <w:t>Проверка законности, результативности (эффективности и экономности) использования средств бюджета Еловского муниципального района, поступивших в бюджет Малоусинского сельского поселения за период 2016г. – 1 квартал 2017г. (Проверка устранения нарушений выявленных при проверке в 2015 г.)</w:t>
      </w:r>
      <w:r w:rsidR="003852C1">
        <w:rPr>
          <w:rFonts w:ascii="Times New Roman" w:eastAsia="Times New Roman" w:hAnsi="Times New Roman" w:cs="Times New Roman"/>
          <w:sz w:val="24"/>
          <w:szCs w:val="24"/>
        </w:rPr>
        <w:t xml:space="preserve"> </w:t>
      </w:r>
      <w:r w:rsidRPr="00933D4C">
        <w:rPr>
          <w:rFonts w:ascii="Times New Roman" w:hAnsi="Times New Roman" w:cs="Times New Roman"/>
          <w:iCs/>
          <w:color w:val="000000"/>
          <w:spacing w:val="5"/>
          <w:sz w:val="24"/>
          <w:szCs w:val="24"/>
        </w:rPr>
        <w:t xml:space="preserve">по </w:t>
      </w:r>
      <w:r w:rsidRPr="00933D4C">
        <w:rPr>
          <w:rFonts w:ascii="Times New Roman" w:hAnsi="Times New Roman" w:cs="Times New Roman"/>
          <w:iCs/>
          <w:color w:val="000000"/>
          <w:spacing w:val="-2"/>
          <w:sz w:val="24"/>
          <w:szCs w:val="24"/>
        </w:rPr>
        <w:t>следующим вопросам:</w:t>
      </w:r>
    </w:p>
    <w:p w:rsidR="003852C1" w:rsidRDefault="003852C1" w:rsidP="003852C1">
      <w:pPr>
        <w:shd w:val="clear" w:color="auto" w:fill="FFFFFF"/>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3852C1">
        <w:rPr>
          <w:rFonts w:ascii="Times New Roman" w:eastAsia="Times New Roman" w:hAnsi="Times New Roman" w:cs="Times New Roman"/>
          <w:sz w:val="24"/>
          <w:szCs w:val="24"/>
        </w:rPr>
        <w:t>Проверка устранения нарушений выявленных при проверке в 2015 г.</w:t>
      </w:r>
    </w:p>
    <w:p w:rsidR="00933D4C" w:rsidRPr="00933D4C" w:rsidRDefault="00845770" w:rsidP="003852C1">
      <w:pPr>
        <w:shd w:val="clear" w:color="auto" w:fill="FFFFFF"/>
        <w:spacing w:after="0" w:line="240" w:lineRule="auto"/>
        <w:ind w:firstLine="708"/>
        <w:rPr>
          <w:rFonts w:ascii="Times New Roman" w:eastAsia="Times New Roman" w:hAnsi="Times New Roman" w:cs="Times New Roman"/>
          <w:color w:val="000000"/>
          <w:sz w:val="24"/>
          <w:szCs w:val="24"/>
        </w:rPr>
      </w:pPr>
      <w:r w:rsidRPr="003852C1">
        <w:rPr>
          <w:rFonts w:ascii="Times New Roman" w:eastAsia="Times New Roman" w:hAnsi="Times New Roman" w:cs="Times New Roman"/>
          <w:bCs/>
          <w:color w:val="000000"/>
          <w:sz w:val="24"/>
          <w:szCs w:val="24"/>
        </w:rPr>
        <w:t>2.</w:t>
      </w:r>
      <w:r w:rsidRPr="003852C1">
        <w:rPr>
          <w:rFonts w:ascii="Times New Roman" w:eastAsia="Times New Roman" w:hAnsi="Times New Roman" w:cs="Times New Roman"/>
          <w:color w:val="000000"/>
          <w:sz w:val="24"/>
          <w:szCs w:val="24"/>
        </w:rPr>
        <w:t> </w:t>
      </w:r>
      <w:r w:rsidR="003852C1" w:rsidRPr="003852C1">
        <w:rPr>
          <w:rFonts w:ascii="Times New Roman" w:hAnsi="Times New Roman" w:cs="Times New Roman"/>
          <w:bCs/>
          <w:iCs/>
          <w:sz w:val="24"/>
          <w:szCs w:val="24"/>
        </w:rPr>
        <w:t>Анализ реестра муниципального имущества района</w:t>
      </w:r>
      <w:r w:rsidR="003852C1">
        <w:rPr>
          <w:rFonts w:ascii="Times New Roman" w:hAnsi="Times New Roman" w:cs="Times New Roman"/>
          <w:bCs/>
          <w:iCs/>
          <w:sz w:val="24"/>
          <w:szCs w:val="24"/>
        </w:rPr>
        <w:t>.</w:t>
      </w:r>
    </w:p>
    <w:p w:rsidR="003852C1" w:rsidRPr="003852C1" w:rsidRDefault="00933D4C" w:rsidP="003852C1">
      <w:pPr>
        <w:pStyle w:val="21"/>
        <w:ind w:firstLine="709"/>
        <w:jc w:val="both"/>
        <w:rPr>
          <w:rFonts w:ascii="Times New Roman" w:hAnsi="Times New Roman"/>
          <w:sz w:val="24"/>
          <w:szCs w:val="24"/>
        </w:rPr>
      </w:pPr>
      <w:r w:rsidRPr="00933D4C">
        <w:rPr>
          <w:rFonts w:ascii="Times New Roman" w:hAnsi="Times New Roman"/>
          <w:color w:val="000000"/>
          <w:sz w:val="24"/>
          <w:szCs w:val="24"/>
        </w:rPr>
        <w:t xml:space="preserve">3. </w:t>
      </w:r>
      <w:r w:rsidR="003852C1" w:rsidRPr="003852C1">
        <w:rPr>
          <w:rFonts w:ascii="Times New Roman" w:hAnsi="Times New Roman"/>
          <w:sz w:val="24"/>
          <w:szCs w:val="24"/>
        </w:rPr>
        <w:t>Проверка правильности расходования и целевого использования средств, выделенных на функционирование администрации Малоусинского сельского поселения.</w:t>
      </w:r>
    </w:p>
    <w:p w:rsidR="00933D4C" w:rsidRPr="00933D4C" w:rsidRDefault="00933D4C" w:rsidP="00933D4C">
      <w:pPr>
        <w:shd w:val="clear" w:color="auto" w:fill="FFFFFF"/>
        <w:tabs>
          <w:tab w:val="left" w:pos="0"/>
          <w:tab w:val="left" w:pos="284"/>
          <w:tab w:val="left" w:pos="709"/>
        </w:tabs>
        <w:spacing w:after="0" w:line="240" w:lineRule="auto"/>
        <w:ind w:firstLine="709"/>
        <w:jc w:val="both"/>
        <w:rPr>
          <w:rFonts w:ascii="Times New Roman" w:eastAsia="Times New Roman" w:hAnsi="Times New Roman" w:cs="Times New Roman"/>
          <w:color w:val="000000"/>
          <w:sz w:val="24"/>
          <w:szCs w:val="24"/>
        </w:rPr>
      </w:pPr>
    </w:p>
    <w:p w:rsidR="006C1AC4" w:rsidRPr="00933D4C" w:rsidRDefault="006C1AC4" w:rsidP="00933D4C">
      <w:pPr>
        <w:tabs>
          <w:tab w:val="left" w:pos="709"/>
          <w:tab w:val="left" w:pos="993"/>
          <w:tab w:val="center" w:pos="4960"/>
        </w:tabs>
        <w:suppressAutoHyphens/>
        <w:spacing w:after="0" w:line="240" w:lineRule="auto"/>
        <w:ind w:firstLine="709"/>
        <w:jc w:val="both"/>
        <w:rPr>
          <w:rFonts w:ascii="Times New Roman" w:hAnsi="Times New Roman" w:cs="Times New Roman"/>
          <w:iCs/>
          <w:color w:val="000000"/>
          <w:spacing w:val="-17"/>
          <w:sz w:val="24"/>
          <w:szCs w:val="24"/>
        </w:rPr>
      </w:pPr>
      <w:r w:rsidRPr="00933D4C">
        <w:rPr>
          <w:rFonts w:ascii="Times New Roman" w:hAnsi="Times New Roman" w:cs="Times New Roman"/>
          <w:sz w:val="24"/>
          <w:szCs w:val="24"/>
        </w:rPr>
        <w:t xml:space="preserve">Проверка прошла в администрации </w:t>
      </w:r>
      <w:r w:rsidR="003852C1" w:rsidRPr="003852C1">
        <w:rPr>
          <w:rFonts w:ascii="Times New Roman" w:eastAsia="Times New Roman" w:hAnsi="Times New Roman" w:cs="Times New Roman"/>
          <w:sz w:val="24"/>
          <w:szCs w:val="24"/>
        </w:rPr>
        <w:t>Малоусинского сельского поселения</w:t>
      </w:r>
      <w:r w:rsidRPr="00933D4C">
        <w:rPr>
          <w:rFonts w:ascii="Times New Roman" w:hAnsi="Times New Roman" w:cs="Times New Roman"/>
          <w:sz w:val="24"/>
          <w:szCs w:val="24"/>
        </w:rPr>
        <w:t>.</w:t>
      </w:r>
    </w:p>
    <w:p w:rsidR="006C1AC4" w:rsidRPr="00933D4C" w:rsidRDefault="006C1AC4" w:rsidP="00933D4C">
      <w:pPr>
        <w:tabs>
          <w:tab w:val="left" w:pos="0"/>
        </w:tabs>
        <w:suppressAutoHyphens/>
        <w:spacing w:after="0" w:line="240" w:lineRule="auto"/>
        <w:ind w:firstLine="709"/>
        <w:jc w:val="both"/>
        <w:rPr>
          <w:rFonts w:ascii="Times New Roman" w:hAnsi="Times New Roman" w:cs="Times New Roman"/>
          <w:bCs/>
          <w:sz w:val="24"/>
          <w:szCs w:val="24"/>
        </w:rPr>
      </w:pPr>
      <w:r w:rsidRPr="00933D4C">
        <w:rPr>
          <w:rFonts w:ascii="Times New Roman" w:hAnsi="Times New Roman" w:cs="Times New Roman"/>
          <w:bCs/>
          <w:sz w:val="24"/>
          <w:szCs w:val="24"/>
        </w:rPr>
        <w:t xml:space="preserve">В результате проведенного контрольного мероприятия </w:t>
      </w:r>
      <w:r w:rsidR="00933D4C" w:rsidRPr="00933D4C">
        <w:rPr>
          <w:rFonts w:ascii="Times New Roman" w:hAnsi="Times New Roman" w:cs="Times New Roman"/>
          <w:bCs/>
          <w:sz w:val="24"/>
          <w:szCs w:val="24"/>
        </w:rPr>
        <w:t>проверено следующе</w:t>
      </w:r>
      <w:r w:rsidRPr="00933D4C">
        <w:rPr>
          <w:rFonts w:ascii="Times New Roman" w:hAnsi="Times New Roman" w:cs="Times New Roman"/>
          <w:bCs/>
          <w:sz w:val="24"/>
          <w:szCs w:val="24"/>
        </w:rPr>
        <w:t>е:</w:t>
      </w:r>
    </w:p>
    <w:p w:rsidR="00933D4C" w:rsidRPr="00933D4C" w:rsidRDefault="00933D4C" w:rsidP="00933D4C">
      <w:pPr>
        <w:tabs>
          <w:tab w:val="left" w:pos="0"/>
        </w:tabs>
        <w:suppressAutoHyphens/>
        <w:spacing w:after="0" w:line="240" w:lineRule="auto"/>
        <w:ind w:firstLine="709"/>
        <w:jc w:val="both"/>
        <w:rPr>
          <w:rFonts w:ascii="Times New Roman" w:hAnsi="Times New Roman" w:cs="Times New Roman"/>
          <w:bCs/>
          <w:sz w:val="24"/>
          <w:szCs w:val="24"/>
        </w:rPr>
      </w:pPr>
    </w:p>
    <w:p w:rsidR="003852C1" w:rsidRPr="00BE3644" w:rsidRDefault="00933D4C" w:rsidP="003852C1">
      <w:pPr>
        <w:spacing w:after="0" w:line="240" w:lineRule="auto"/>
        <w:ind w:firstLine="709"/>
        <w:jc w:val="both"/>
        <w:rPr>
          <w:rFonts w:ascii="Times New Roman" w:hAnsi="Times New Roman" w:cs="Times New Roman"/>
          <w:b/>
          <w:iCs/>
          <w:sz w:val="24"/>
          <w:szCs w:val="24"/>
        </w:rPr>
      </w:pPr>
      <w:r w:rsidRPr="00933D4C">
        <w:rPr>
          <w:rFonts w:ascii="Times New Roman" w:eastAsia="Times New Roman" w:hAnsi="Times New Roman" w:cs="Times New Roman"/>
          <w:b/>
          <w:sz w:val="24"/>
          <w:szCs w:val="24"/>
        </w:rPr>
        <w:t>1.1.</w:t>
      </w:r>
      <w:r w:rsidRPr="00933D4C">
        <w:rPr>
          <w:rFonts w:ascii="Times New Roman" w:eastAsia="Times New Roman" w:hAnsi="Times New Roman" w:cs="Times New Roman"/>
          <w:sz w:val="24"/>
          <w:szCs w:val="24"/>
        </w:rPr>
        <w:t xml:space="preserve"> </w:t>
      </w:r>
      <w:r w:rsidR="003852C1" w:rsidRPr="00BE3644">
        <w:rPr>
          <w:rFonts w:ascii="Times New Roman" w:hAnsi="Times New Roman" w:cs="Times New Roman"/>
          <w:b/>
          <w:iCs/>
          <w:sz w:val="24"/>
          <w:szCs w:val="24"/>
        </w:rPr>
        <w:t xml:space="preserve">При проверке последующего исполнения Представления </w:t>
      </w:r>
      <w:r w:rsidR="003852C1" w:rsidRPr="00BE3644">
        <w:rPr>
          <w:rFonts w:ascii="Times New Roman" w:hAnsi="Times New Roman" w:cs="Times New Roman"/>
          <w:b/>
          <w:sz w:val="24"/>
          <w:szCs w:val="24"/>
        </w:rPr>
        <w:t>направленного И.О. Главы сельского поселения - Председателя Совета депутатов Малоусинского сельского поселения К</w:t>
      </w:r>
      <w:r w:rsidR="003852C1">
        <w:rPr>
          <w:rFonts w:ascii="Times New Roman" w:hAnsi="Times New Roman" w:cs="Times New Roman"/>
          <w:b/>
          <w:sz w:val="24"/>
          <w:szCs w:val="24"/>
        </w:rPr>
        <w:t>.</w:t>
      </w:r>
      <w:r w:rsidR="003852C1" w:rsidRPr="00BE3644">
        <w:rPr>
          <w:rFonts w:ascii="Times New Roman" w:hAnsi="Times New Roman" w:cs="Times New Roman"/>
          <w:b/>
          <w:sz w:val="24"/>
          <w:szCs w:val="24"/>
        </w:rPr>
        <w:t>Г.В.от 12.01.2016 № 1 выявлено следующее:</w:t>
      </w:r>
    </w:p>
    <w:p w:rsidR="003852C1" w:rsidRPr="00BE3644" w:rsidRDefault="003852C1" w:rsidP="003852C1">
      <w:pPr>
        <w:spacing w:after="0" w:line="240" w:lineRule="auto"/>
        <w:ind w:firstLine="709"/>
        <w:jc w:val="both"/>
        <w:rPr>
          <w:rFonts w:ascii="Times New Roman" w:eastAsia="Times New Roman" w:hAnsi="Times New Roman" w:cs="Times New Roman"/>
          <w:bCs/>
          <w:sz w:val="24"/>
          <w:szCs w:val="24"/>
        </w:rPr>
      </w:pPr>
    </w:p>
    <w:p w:rsidR="003852C1" w:rsidRDefault="003852C1" w:rsidP="003852C1">
      <w:pPr>
        <w:pStyle w:val="ConsPlusNormal"/>
        <w:widowControl w:val="0"/>
        <w:numPr>
          <w:ilvl w:val="0"/>
          <w:numId w:val="9"/>
        </w:numPr>
        <w:tabs>
          <w:tab w:val="left" w:pos="709"/>
        </w:tabs>
        <w:ind w:left="0" w:firstLine="709"/>
        <w:jc w:val="both"/>
      </w:pPr>
      <w:r w:rsidRPr="00BE3644">
        <w:t xml:space="preserve">Состояние бухгалтерского учета </w:t>
      </w:r>
      <w:r w:rsidRPr="00BE3644">
        <w:rPr>
          <w:u w:val="single"/>
        </w:rPr>
        <w:t>частично</w:t>
      </w:r>
      <w:r w:rsidRPr="00BE3644">
        <w:t xml:space="preserve"> приведено в соответствие с  Федеральным законом от 06.12.2011 N 402-ФЗ "О бухгалтерском учете", Приказом Минфина России от 01.12.2010 N 157н (ред. от 06.08.2015)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p>
    <w:p w:rsidR="003852C1" w:rsidRPr="00BE3644" w:rsidRDefault="003852C1" w:rsidP="003852C1">
      <w:pPr>
        <w:pStyle w:val="ConsPlusNormal"/>
        <w:tabs>
          <w:tab w:val="left" w:pos="709"/>
        </w:tabs>
        <w:ind w:firstLine="709"/>
        <w:jc w:val="both"/>
      </w:pPr>
      <w:r>
        <w:t>Журналы-ордера не распечатаны и не подшиты в тома к бухгалтерским документам (за октябрь 2016-март 2017г.).</w:t>
      </w:r>
    </w:p>
    <w:p w:rsidR="003852C1" w:rsidRPr="00BE3644" w:rsidRDefault="003852C1" w:rsidP="003852C1">
      <w:pPr>
        <w:spacing w:after="0" w:line="240" w:lineRule="auto"/>
        <w:ind w:left="57" w:firstLine="709"/>
        <w:jc w:val="both"/>
        <w:rPr>
          <w:rFonts w:ascii="Times New Roman" w:eastAsia="Times New Roman" w:hAnsi="Times New Roman" w:cs="Times New Roman"/>
          <w:sz w:val="24"/>
          <w:szCs w:val="24"/>
        </w:rPr>
      </w:pPr>
      <w:r w:rsidRPr="00BE3644">
        <w:rPr>
          <w:rFonts w:ascii="Times New Roman" w:hAnsi="Times New Roman" w:cs="Times New Roman"/>
          <w:sz w:val="24"/>
          <w:szCs w:val="24"/>
        </w:rPr>
        <w:t xml:space="preserve">Учетная политика, утверждена постановлением главы администрации от 30.12.2015 №64-п. </w:t>
      </w:r>
      <w:r w:rsidRPr="00BE3644">
        <w:rPr>
          <w:rFonts w:ascii="Times New Roman" w:eastAsia="Times New Roman" w:hAnsi="Times New Roman" w:cs="Times New Roman"/>
          <w:sz w:val="24"/>
          <w:szCs w:val="24"/>
        </w:rPr>
        <w:t xml:space="preserve">При разработке учетной политики не учтены все необходимые критерии, а именно в составе учетной политики отсутствует Положение о наличии внутреннего финансового контроля, требование о формировании и проведении в учреждении системы внутреннего контроля (закреплено в ст.19 Федерального закона от 06.12.2012 г № 402 –ФЗ «О бухгалтерском учете»). </w:t>
      </w:r>
    </w:p>
    <w:p w:rsidR="003852C1" w:rsidRPr="00BE3644" w:rsidRDefault="003852C1" w:rsidP="003852C1">
      <w:pPr>
        <w:spacing w:after="0" w:line="240" w:lineRule="auto"/>
        <w:ind w:left="57" w:firstLine="709"/>
        <w:jc w:val="both"/>
        <w:rPr>
          <w:rFonts w:ascii="Times New Roman" w:eastAsia="Times New Roman" w:hAnsi="Times New Roman" w:cs="Times New Roman"/>
          <w:bCs/>
          <w:sz w:val="24"/>
          <w:szCs w:val="24"/>
        </w:rPr>
      </w:pPr>
      <w:r w:rsidRPr="00BE3644">
        <w:rPr>
          <w:rFonts w:ascii="Times New Roman" w:eastAsia="Times New Roman" w:hAnsi="Times New Roman" w:cs="Times New Roman"/>
          <w:bCs/>
          <w:sz w:val="24"/>
          <w:szCs w:val="24"/>
        </w:rPr>
        <w:t xml:space="preserve">В нарушение п. 6 Инструкции № 157-н не определен перечень документов, которые должны утверждаться вместе с учетной политикой. К ним относятся: рабочий план счетов, методы оценки отдельных видов имущества и обязательств; порядок проведения  инвентаризации имущества и обязательств;  формы первичных учетных документов, применяемых для оформления хозяйственных операций, по которым законодательством не установлены обязательные формы,  порядок организации обеспечения учреждением внутреннего финансового контроля, кроме этого в учетной политике не закреплен состав членов комиссии, которая будет работать во всех направлениях, касающихся поступления и выбытия нефинансовых активов. </w:t>
      </w:r>
    </w:p>
    <w:p w:rsidR="003852C1" w:rsidRPr="00BE3644" w:rsidRDefault="003852C1" w:rsidP="003852C1">
      <w:pPr>
        <w:pStyle w:val="1"/>
        <w:spacing w:before="0" w:line="240" w:lineRule="auto"/>
        <w:ind w:left="57" w:firstLine="709"/>
        <w:jc w:val="both"/>
        <w:rPr>
          <w:rFonts w:ascii="Times New Roman" w:hAnsi="Times New Roman"/>
          <w:b w:val="0"/>
          <w:sz w:val="24"/>
          <w:szCs w:val="24"/>
        </w:rPr>
      </w:pPr>
      <w:r w:rsidRPr="00BE3644">
        <w:rPr>
          <w:rFonts w:ascii="Times New Roman" w:hAnsi="Times New Roman"/>
          <w:b w:val="0"/>
          <w:sz w:val="24"/>
          <w:szCs w:val="24"/>
        </w:rPr>
        <w:lastRenderedPageBreak/>
        <w:t xml:space="preserve">В приказе об учетной политике на 2016 год отсутствует </w:t>
      </w:r>
      <w:r w:rsidRPr="00BE3644">
        <w:rPr>
          <w:rFonts w:ascii="Times New Roman" w:hAnsi="Times New Roman"/>
          <w:b w:val="0"/>
          <w:bCs w:val="0"/>
          <w:sz w:val="24"/>
          <w:szCs w:val="24"/>
        </w:rPr>
        <w:t xml:space="preserve">раздел </w:t>
      </w:r>
      <w:r w:rsidRPr="00BE3644">
        <w:rPr>
          <w:rFonts w:ascii="Times New Roman" w:hAnsi="Times New Roman"/>
          <w:b w:val="0"/>
          <w:sz w:val="24"/>
          <w:szCs w:val="24"/>
        </w:rPr>
        <w:t>Учетной политики для целей налогообложения, которая призвана для внесения определенности порядка исчисления налогов, сборов и платежей в случаях, когда налоговое законодательство предусматривает несколько вариантов для исчисления и уплаты налогов (требования  ст.313  гл. 25 НК РФ).</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 xml:space="preserve">2. </w:t>
      </w:r>
      <w:r w:rsidRPr="00BE3644">
        <w:rPr>
          <w:rFonts w:ascii="Times New Roman" w:hAnsi="Times New Roman" w:cs="Times New Roman"/>
          <w:sz w:val="24"/>
          <w:szCs w:val="24"/>
        </w:rPr>
        <w:t>Учет кассовых операций осуществлялся (до октября 2016г.) в соответствии с Указаниями Банка России от 11.03.2014 N 3210-У (ред. от 03.02.2015)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(Зарегистрировано в Минюсте России 23.05.2014 N 32404), нарушений не выявлено.</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 xml:space="preserve">3. </w:t>
      </w:r>
      <w:r w:rsidRPr="00BE3644">
        <w:rPr>
          <w:rFonts w:ascii="Times New Roman" w:hAnsi="Times New Roman" w:cs="Times New Roman"/>
          <w:sz w:val="24"/>
          <w:szCs w:val="24"/>
        </w:rPr>
        <w:t>По учету и оплате командировочных расходов нарушений не выявлено.</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Неправомерные выплаты командировочных расходов в сумме 1110,00 руб. не возмещены в бюджет</w:t>
      </w:r>
      <w:r>
        <w:rPr>
          <w:rFonts w:ascii="Times New Roman" w:hAnsi="Times New Roman" w:cs="Times New Roman"/>
          <w:sz w:val="24"/>
          <w:szCs w:val="24"/>
        </w:rPr>
        <w:t xml:space="preserve"> поселения</w:t>
      </w:r>
      <w:r w:rsidRPr="00BE3644">
        <w:rPr>
          <w:rFonts w:ascii="Times New Roman" w:hAnsi="Times New Roman" w:cs="Times New Roman"/>
          <w:sz w:val="24"/>
          <w:szCs w:val="24"/>
        </w:rPr>
        <w:t>.</w:t>
      </w:r>
    </w:p>
    <w:p w:rsidR="003852C1" w:rsidRPr="00BE3644" w:rsidRDefault="003852C1" w:rsidP="003852C1">
      <w:pPr>
        <w:tabs>
          <w:tab w:val="left" w:pos="709"/>
        </w:tabs>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
          <w:bCs/>
          <w:sz w:val="24"/>
          <w:szCs w:val="24"/>
        </w:rPr>
        <w:t>4.</w:t>
      </w:r>
      <w:r w:rsidRPr="00BE3644">
        <w:rPr>
          <w:rFonts w:ascii="Times New Roman" w:hAnsi="Times New Roman" w:cs="Times New Roman"/>
          <w:bCs/>
          <w:sz w:val="24"/>
          <w:szCs w:val="24"/>
        </w:rPr>
        <w:t xml:space="preserve"> Нормативно-правовые акты Малоусинского поселения «О материальном стимулировании», «О денежном содержании», «О муниципальной службе» </w:t>
      </w:r>
      <w:r w:rsidRPr="00BE3644">
        <w:rPr>
          <w:rFonts w:ascii="Times New Roman" w:hAnsi="Times New Roman" w:cs="Times New Roman"/>
          <w:bCs/>
          <w:sz w:val="24"/>
          <w:szCs w:val="24"/>
          <w:u w:val="single"/>
        </w:rPr>
        <w:t>не приведены в соответствие с действующим законодательством:</w:t>
      </w:r>
    </w:p>
    <w:p w:rsidR="003852C1" w:rsidRPr="00BE3644" w:rsidRDefault="003852C1" w:rsidP="003852C1">
      <w:pPr>
        <w:tabs>
          <w:tab w:val="left" w:pos="709"/>
        </w:tabs>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-Закон Пермского края от 03.09.2008г. № 291-ПК, (ред. от 30.06.2014), «Об оплате труда работников государственных учреждений Пермского края» (принят ЗС ПК 21.08.2008);</w:t>
      </w:r>
    </w:p>
    <w:p w:rsidR="003852C1" w:rsidRPr="00BE3644" w:rsidRDefault="003852C1" w:rsidP="003852C1">
      <w:pPr>
        <w:tabs>
          <w:tab w:val="left" w:pos="709"/>
        </w:tabs>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-Закон Пермского края от 04.05.2008 № 228-ПК «О муниципальной службе Пермского края»;</w:t>
      </w:r>
    </w:p>
    <w:p w:rsidR="003852C1" w:rsidRPr="00BE3644" w:rsidRDefault="003852C1" w:rsidP="003852C1">
      <w:pPr>
        <w:tabs>
          <w:tab w:val="left" w:pos="709"/>
        </w:tabs>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w:t>
      </w:r>
      <w:r w:rsidRPr="00BE3644">
        <w:rPr>
          <w:rFonts w:ascii="Times New Roman" w:hAnsi="Times New Roman" w:cs="Times New Roman"/>
          <w:sz w:val="24"/>
          <w:szCs w:val="24"/>
        </w:rPr>
        <w:t xml:space="preserve"> </w:t>
      </w:r>
      <w:r w:rsidRPr="00BE3644">
        <w:rPr>
          <w:rFonts w:ascii="Times New Roman" w:hAnsi="Times New Roman" w:cs="Times New Roman"/>
          <w:bCs/>
          <w:sz w:val="24"/>
          <w:szCs w:val="24"/>
        </w:rPr>
        <w:t xml:space="preserve">Федеральный закон от 02.03.2007 </w:t>
      </w:r>
      <w:r w:rsidRPr="00BE3644">
        <w:rPr>
          <w:rFonts w:ascii="Times New Roman" w:hAnsi="Times New Roman" w:cs="Times New Roman"/>
          <w:bCs/>
          <w:sz w:val="24"/>
          <w:szCs w:val="24"/>
          <w:lang w:val="en-US"/>
        </w:rPr>
        <w:t>N</w:t>
      </w:r>
      <w:r w:rsidRPr="00BE3644">
        <w:rPr>
          <w:rFonts w:ascii="Times New Roman" w:hAnsi="Times New Roman" w:cs="Times New Roman"/>
          <w:bCs/>
          <w:sz w:val="24"/>
          <w:szCs w:val="24"/>
        </w:rPr>
        <w:t xml:space="preserve"> 25-ФЗ (ред. от 28.11.2015) "О муниципальной службе в Российской Федерации"…</w:t>
      </w:r>
    </w:p>
    <w:p w:rsidR="003852C1" w:rsidRPr="00BE3644" w:rsidRDefault="003852C1" w:rsidP="003852C1">
      <w:pPr>
        <w:tabs>
          <w:tab w:val="left" w:pos="709"/>
        </w:tabs>
        <w:spacing w:after="0" w:line="240" w:lineRule="auto"/>
        <w:ind w:firstLine="709"/>
        <w:jc w:val="both"/>
        <w:rPr>
          <w:rFonts w:ascii="Times New Roman" w:hAnsi="Times New Roman" w:cs="Times New Roman"/>
          <w:color w:val="333333"/>
          <w:sz w:val="24"/>
          <w:szCs w:val="24"/>
          <w:shd w:val="clear" w:color="auto" w:fill="FFFFFF"/>
        </w:rPr>
      </w:pPr>
      <w:r w:rsidRPr="00BE3644">
        <w:rPr>
          <w:rFonts w:ascii="Times New Roman" w:hAnsi="Times New Roman" w:cs="Times New Roman"/>
          <w:b/>
          <w:color w:val="333333"/>
          <w:sz w:val="24"/>
          <w:szCs w:val="24"/>
          <w:shd w:val="clear" w:color="auto" w:fill="FFFFFF"/>
        </w:rPr>
        <w:t>5.</w:t>
      </w:r>
      <w:r w:rsidRPr="00BE3644">
        <w:rPr>
          <w:rFonts w:ascii="Times New Roman" w:hAnsi="Times New Roman" w:cs="Times New Roman"/>
          <w:color w:val="333333"/>
          <w:sz w:val="24"/>
          <w:szCs w:val="24"/>
          <w:shd w:val="clear" w:color="auto" w:fill="FFFFFF"/>
        </w:rPr>
        <w:t xml:space="preserve"> </w:t>
      </w:r>
      <w:r w:rsidRPr="00BE3644">
        <w:rPr>
          <w:rFonts w:ascii="Times New Roman" w:hAnsi="Times New Roman" w:cs="Times New Roman"/>
          <w:sz w:val="24"/>
          <w:szCs w:val="24"/>
          <w:shd w:val="clear" w:color="auto" w:fill="FFFFFF"/>
        </w:rPr>
        <w:t xml:space="preserve">В нарушение ст. 129 и 164  ТК РФ (Трудовой кодекс РФ) на материальную помощь </w:t>
      </w:r>
      <w:r w:rsidRPr="00BE3644">
        <w:rPr>
          <w:rFonts w:ascii="Times New Roman" w:hAnsi="Times New Roman" w:cs="Times New Roman"/>
          <w:sz w:val="24"/>
          <w:szCs w:val="24"/>
          <w:u w:val="single"/>
          <w:shd w:val="clear" w:color="auto" w:fill="FFFFFF"/>
        </w:rPr>
        <w:t>начислен районный коэффициент (</w:t>
      </w:r>
      <w:r w:rsidRPr="00BE3644">
        <w:rPr>
          <w:rFonts w:ascii="Times New Roman" w:hAnsi="Times New Roman" w:cs="Times New Roman"/>
          <w:sz w:val="24"/>
          <w:szCs w:val="24"/>
          <w:shd w:val="clear" w:color="auto" w:fill="FFFFFF"/>
        </w:rPr>
        <w:t>так в январе 2016г. Ж</w:t>
      </w:r>
      <w:r>
        <w:rPr>
          <w:rFonts w:ascii="Times New Roman" w:hAnsi="Times New Roman" w:cs="Times New Roman"/>
          <w:sz w:val="24"/>
          <w:szCs w:val="24"/>
          <w:shd w:val="clear" w:color="auto" w:fill="FFFFFF"/>
        </w:rPr>
        <w:t>.</w:t>
      </w:r>
      <w:r w:rsidRPr="00BE3644">
        <w:rPr>
          <w:rFonts w:ascii="Times New Roman" w:hAnsi="Times New Roman" w:cs="Times New Roman"/>
          <w:sz w:val="24"/>
          <w:szCs w:val="24"/>
          <w:shd w:val="clear" w:color="auto" w:fill="FFFFFF"/>
        </w:rPr>
        <w:t xml:space="preserve">А.В. выплачена м/помощь в сумме 2595,0 руб. начислен ур.коэф. в сумме </w:t>
      </w:r>
      <w:r w:rsidRPr="00BE3644">
        <w:rPr>
          <w:rFonts w:ascii="Times New Roman" w:hAnsi="Times New Roman" w:cs="Times New Roman"/>
          <w:b/>
          <w:sz w:val="24"/>
          <w:szCs w:val="24"/>
          <w:shd w:val="clear" w:color="auto" w:fill="FFFFFF"/>
        </w:rPr>
        <w:t>389,25</w:t>
      </w:r>
      <w:r w:rsidRPr="00BE3644">
        <w:rPr>
          <w:rFonts w:ascii="Times New Roman" w:hAnsi="Times New Roman" w:cs="Times New Roman"/>
          <w:sz w:val="24"/>
          <w:szCs w:val="24"/>
          <w:shd w:val="clear" w:color="auto" w:fill="FFFFFF"/>
        </w:rPr>
        <w:t xml:space="preserve"> руб.</w:t>
      </w:r>
      <w:r w:rsidRPr="00BE3644">
        <w:rPr>
          <w:rFonts w:ascii="Times New Roman" w:hAnsi="Times New Roman" w:cs="Times New Roman"/>
          <w:color w:val="333333"/>
          <w:sz w:val="24"/>
          <w:szCs w:val="24"/>
          <w:shd w:val="clear" w:color="auto" w:fill="FFFFFF"/>
        </w:rPr>
        <w:t xml:space="preserve"> </w:t>
      </w:r>
    </w:p>
    <w:p w:rsidR="003852C1" w:rsidRPr="00BE3644" w:rsidRDefault="003852C1" w:rsidP="003852C1">
      <w:pPr>
        <w:tabs>
          <w:tab w:val="left" w:pos="709"/>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color w:val="000000" w:themeColor="text1"/>
          <w:sz w:val="24"/>
          <w:szCs w:val="24"/>
          <w:shd w:val="clear" w:color="auto" w:fill="FFFFFF"/>
        </w:rPr>
        <w:t>Меры по возмещению в бюджет неправомерных выплат по предыдущей проверке не приняты.</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6.</w:t>
      </w:r>
      <w:r w:rsidRPr="00BE3644">
        <w:rPr>
          <w:rFonts w:ascii="Times New Roman" w:hAnsi="Times New Roman" w:cs="Times New Roman"/>
          <w:sz w:val="24"/>
          <w:szCs w:val="24"/>
        </w:rPr>
        <w:t xml:space="preserve"> Трудовые договора (доп. соглашения) не приведены в соответствие с Трудовым кодексом РФ.</w:t>
      </w:r>
    </w:p>
    <w:p w:rsidR="003852C1" w:rsidRPr="00BE3644" w:rsidRDefault="003852C1" w:rsidP="003852C1">
      <w:pPr>
        <w:tabs>
          <w:tab w:val="left" w:pos="851"/>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 xml:space="preserve">7. </w:t>
      </w:r>
      <w:r w:rsidRPr="00BE3644">
        <w:rPr>
          <w:rFonts w:ascii="Times New Roman" w:hAnsi="Times New Roman" w:cs="Times New Roman"/>
          <w:sz w:val="24"/>
          <w:szCs w:val="24"/>
        </w:rPr>
        <w:t>Штатные расписания, приведены в соответстви</w:t>
      </w:r>
      <w:r>
        <w:rPr>
          <w:rFonts w:ascii="Times New Roman" w:hAnsi="Times New Roman" w:cs="Times New Roman"/>
          <w:sz w:val="24"/>
          <w:szCs w:val="24"/>
        </w:rPr>
        <w:t>е действующему законодательству, но изменения штатного расписания вносятся несвоевременно.</w:t>
      </w:r>
      <w:r w:rsidRPr="00BE3644">
        <w:rPr>
          <w:rFonts w:ascii="Times New Roman" w:hAnsi="Times New Roman" w:cs="Times New Roman"/>
          <w:sz w:val="24"/>
          <w:szCs w:val="24"/>
        </w:rPr>
        <w:t xml:space="preserve"> В табелях не проставляется общее количество дней по больничному листу и отпуск. Сметы на 2017г. не представлены.</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8.</w:t>
      </w:r>
      <w:r w:rsidRPr="00BE3644">
        <w:rPr>
          <w:rFonts w:ascii="Times New Roman" w:hAnsi="Times New Roman" w:cs="Times New Roman"/>
          <w:sz w:val="24"/>
          <w:szCs w:val="24"/>
        </w:rPr>
        <w:t xml:space="preserve"> Нарушения, указанные в п.4 Акта № 5 от 21.12.2015г. устранены частично.</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9.</w:t>
      </w:r>
      <w:r w:rsidRPr="00BE3644">
        <w:rPr>
          <w:rFonts w:ascii="Times New Roman" w:hAnsi="Times New Roman" w:cs="Times New Roman"/>
          <w:sz w:val="24"/>
          <w:szCs w:val="24"/>
        </w:rPr>
        <w:t xml:space="preserve"> Инвентаризация ТМЦ в 2016 году не проведена (хотя есть распоряжение и.о.главы от 17.10.2016г. № 07). Комиссия по списанию товарно-материальных ценностей не создана.  </w:t>
      </w:r>
    </w:p>
    <w:p w:rsidR="003852C1" w:rsidRPr="00BE3644" w:rsidRDefault="003852C1" w:rsidP="003852C1">
      <w:pPr>
        <w:tabs>
          <w:tab w:val="left" w:pos="709"/>
        </w:tabs>
        <w:spacing w:after="0" w:line="240" w:lineRule="auto"/>
        <w:ind w:firstLine="709"/>
        <w:jc w:val="both"/>
        <w:rPr>
          <w:rFonts w:ascii="Times New Roman" w:hAnsi="Times New Roman" w:cs="Times New Roman"/>
          <w:sz w:val="24"/>
          <w:szCs w:val="24"/>
        </w:rPr>
      </w:pPr>
      <w:r w:rsidRPr="00BE3644">
        <w:rPr>
          <w:rFonts w:ascii="Times New Roman" w:eastAsia="Calibri" w:hAnsi="Times New Roman" w:cs="Times New Roman"/>
          <w:b/>
          <w:sz w:val="24"/>
          <w:szCs w:val="24"/>
        </w:rPr>
        <w:t xml:space="preserve">10. </w:t>
      </w:r>
      <w:r w:rsidRPr="00BE3644">
        <w:rPr>
          <w:rFonts w:ascii="Times New Roman" w:eastAsia="Calibri" w:hAnsi="Times New Roman" w:cs="Times New Roman"/>
          <w:sz w:val="24"/>
          <w:szCs w:val="24"/>
        </w:rPr>
        <w:t xml:space="preserve">Меры по взысканию с И.О. </w:t>
      </w:r>
      <w:r w:rsidRPr="00BE3644">
        <w:rPr>
          <w:rFonts w:ascii="Times New Roman" w:hAnsi="Times New Roman" w:cs="Times New Roman"/>
          <w:color w:val="202020"/>
          <w:sz w:val="24"/>
          <w:szCs w:val="24"/>
        </w:rPr>
        <w:t>Главы администрации Малоусинского сельского поселения К</w:t>
      </w:r>
      <w:r>
        <w:rPr>
          <w:rFonts w:ascii="Times New Roman" w:hAnsi="Times New Roman" w:cs="Times New Roman"/>
          <w:color w:val="202020"/>
          <w:sz w:val="24"/>
          <w:szCs w:val="24"/>
        </w:rPr>
        <w:t>.</w:t>
      </w:r>
      <w:r w:rsidRPr="00BE3644">
        <w:rPr>
          <w:rFonts w:ascii="Times New Roman" w:hAnsi="Times New Roman" w:cs="Times New Roman"/>
          <w:color w:val="202020"/>
          <w:sz w:val="24"/>
          <w:szCs w:val="24"/>
        </w:rPr>
        <w:t>Г.В. (с 01.01.2012г. по 24.09.2013г.)</w:t>
      </w:r>
      <w:r w:rsidRPr="00BE3644">
        <w:rPr>
          <w:rFonts w:ascii="Times New Roman" w:eastAsia="Calibri" w:hAnsi="Times New Roman" w:cs="Times New Roman"/>
          <w:sz w:val="24"/>
          <w:szCs w:val="24"/>
        </w:rPr>
        <w:t xml:space="preserve">  недостачи за ТМЦ  в сумме 130755,00 тыс. руб. не приняты, недостача не возмещена.</w:t>
      </w:r>
    </w:p>
    <w:p w:rsidR="003852C1" w:rsidRPr="00BE3644" w:rsidRDefault="003852C1" w:rsidP="003852C1">
      <w:pPr>
        <w:widowControl w:val="0"/>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11.</w:t>
      </w:r>
      <w:r w:rsidRPr="00BE3644">
        <w:rPr>
          <w:rFonts w:ascii="Times New Roman" w:hAnsi="Times New Roman" w:cs="Times New Roman"/>
          <w:sz w:val="24"/>
          <w:szCs w:val="24"/>
        </w:rPr>
        <w:t xml:space="preserve"> Путевые листы оформляются не в соответствии требованиям гл.3 Приказа Минтранса РФ от 18.09.2008 N 152 "Об утверждении обязательных реквизитов и порядка заполнения путевых листов" (Зарегистрировано в Минюсте РФ 08.10.2008 N 12414),  в нарушение п.17 гл.3 Приказа Минтранса РФ от 18.09.2008 N 152 выдаются без регистрации в журнале выдачи путевых листов. </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xml:space="preserve">В нарушение п.16 гл.3 Приказа Минтранса РФ от 18.09.2008 N 152 нет в путевых листах </w:t>
      </w:r>
      <w:r w:rsidRPr="00BE3644">
        <w:rPr>
          <w:rFonts w:ascii="Times New Roman" w:hAnsi="Times New Roman" w:cs="Times New Roman"/>
          <w:sz w:val="24"/>
          <w:szCs w:val="24"/>
          <w:u w:val="single"/>
        </w:rPr>
        <w:t>даты и время проведения предрейсового и послерейсового медицинского осмотра</w:t>
      </w:r>
      <w:r w:rsidRPr="00BE3644">
        <w:rPr>
          <w:rFonts w:ascii="Times New Roman" w:hAnsi="Times New Roman" w:cs="Times New Roman"/>
          <w:sz w:val="24"/>
          <w:szCs w:val="24"/>
        </w:rPr>
        <w:t xml:space="preserve"> водителя, которые проставляются медицинским работником, проводившим соответствующий осмотр, и заверяются его штампом и подписью с указанием фамилии, имени и отчества. </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 xml:space="preserve">Показания одометра при выезде транспортного средства с постоянной стоянки и его заезде на указанную стоянку не всегда совпадают, также не совпадает общий пробег за месяц </w:t>
      </w:r>
      <w:r w:rsidRPr="00BE3644">
        <w:rPr>
          <w:rFonts w:ascii="Times New Roman" w:hAnsi="Times New Roman" w:cs="Times New Roman"/>
          <w:bCs/>
          <w:sz w:val="24"/>
          <w:szCs w:val="24"/>
        </w:rPr>
        <w:lastRenderedPageBreak/>
        <w:t xml:space="preserve">по путевым листам (в апреле </w:t>
      </w:r>
      <w:r>
        <w:rPr>
          <w:rFonts w:ascii="Times New Roman" w:hAnsi="Times New Roman" w:cs="Times New Roman"/>
          <w:bCs/>
          <w:sz w:val="24"/>
          <w:szCs w:val="24"/>
        </w:rPr>
        <w:t>–</w:t>
      </w:r>
      <w:r w:rsidRPr="00BE3644">
        <w:rPr>
          <w:rFonts w:ascii="Times New Roman" w:hAnsi="Times New Roman" w:cs="Times New Roman"/>
          <w:bCs/>
          <w:sz w:val="24"/>
          <w:szCs w:val="24"/>
        </w:rPr>
        <w:t xml:space="preserve"> мае</w:t>
      </w:r>
      <w:r>
        <w:rPr>
          <w:rFonts w:ascii="Times New Roman" w:hAnsi="Times New Roman" w:cs="Times New Roman"/>
          <w:bCs/>
          <w:sz w:val="24"/>
          <w:szCs w:val="24"/>
        </w:rPr>
        <w:t xml:space="preserve"> </w:t>
      </w:r>
      <w:r w:rsidRPr="00BE3644">
        <w:rPr>
          <w:rFonts w:ascii="Times New Roman" w:hAnsi="Times New Roman" w:cs="Times New Roman"/>
          <w:bCs/>
          <w:sz w:val="24"/>
          <w:szCs w:val="24"/>
        </w:rPr>
        <w:t>-</w:t>
      </w:r>
      <w:r>
        <w:rPr>
          <w:rFonts w:ascii="Times New Roman" w:hAnsi="Times New Roman" w:cs="Times New Roman"/>
          <w:bCs/>
          <w:sz w:val="24"/>
          <w:szCs w:val="24"/>
        </w:rPr>
        <w:t xml:space="preserve"> </w:t>
      </w:r>
      <w:r w:rsidRPr="00BE3644">
        <w:rPr>
          <w:rFonts w:ascii="Times New Roman" w:hAnsi="Times New Roman" w:cs="Times New Roman"/>
          <w:bCs/>
          <w:sz w:val="24"/>
          <w:szCs w:val="24"/>
        </w:rPr>
        <w:t xml:space="preserve">июне 2016г), </w:t>
      </w:r>
      <w:r w:rsidRPr="00BE3644">
        <w:rPr>
          <w:rFonts w:ascii="Times New Roman" w:eastAsia="Times New Roman" w:hAnsi="Times New Roman" w:cs="Times New Roman"/>
          <w:sz w:val="24"/>
          <w:szCs w:val="24"/>
          <w:shd w:val="clear" w:color="auto" w:fill="FFFFFF"/>
        </w:rPr>
        <w:t>в показаниях спидометра получается расхождение данных.</w:t>
      </w:r>
    </w:p>
    <w:p w:rsidR="003852C1" w:rsidRPr="00BE3644" w:rsidRDefault="003852C1" w:rsidP="003852C1">
      <w:pPr>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BE3644">
        <w:rPr>
          <w:rFonts w:ascii="Times New Roman" w:eastAsia="Times New Roman" w:hAnsi="Times New Roman" w:cs="Times New Roman"/>
          <w:sz w:val="24"/>
          <w:szCs w:val="24"/>
          <w:shd w:val="clear" w:color="auto" w:fill="FFFFFF"/>
        </w:rPr>
        <w:t xml:space="preserve"> В нарушение </w:t>
      </w:r>
      <w:r w:rsidRPr="00BE3644">
        <w:rPr>
          <w:rFonts w:ascii="Times New Roman" w:hAnsi="Times New Roman" w:cs="Times New Roman"/>
          <w:sz w:val="24"/>
          <w:szCs w:val="24"/>
        </w:rPr>
        <w:t xml:space="preserve">требований </w:t>
      </w:r>
      <w:hyperlink r:id="rId7" w:history="1">
        <w:r w:rsidRPr="00BE3644">
          <w:rPr>
            <w:rFonts w:ascii="Times New Roman" w:hAnsi="Times New Roman" w:cs="Times New Roman"/>
            <w:color w:val="000000" w:themeColor="text1"/>
            <w:sz w:val="24"/>
            <w:szCs w:val="24"/>
          </w:rPr>
          <w:t>пункта 7.4</w:t>
        </w:r>
      </w:hyperlink>
      <w:r w:rsidRPr="00BE3644">
        <w:rPr>
          <w:rFonts w:ascii="Times New Roman" w:hAnsi="Times New Roman" w:cs="Times New Roman"/>
          <w:sz w:val="24"/>
          <w:szCs w:val="24"/>
        </w:rPr>
        <w:t xml:space="preserve"> Перечня неисправностей и условий, при которых запрещается эксплуатация транспортных средств, утвержденных постановлением Совета Министров - Правительства Российской Федерации от 23.10.1993 N 1090, </w:t>
      </w:r>
      <w:r w:rsidRPr="00BE3644">
        <w:rPr>
          <w:rFonts w:ascii="Times New Roman" w:eastAsia="Times New Roman" w:hAnsi="Times New Roman" w:cs="Times New Roman"/>
          <w:sz w:val="24"/>
          <w:szCs w:val="24"/>
          <w:shd w:val="clear" w:color="auto" w:fill="FFFFFF"/>
        </w:rPr>
        <w:t>осуществляется выезд автомашины с неисправным спидометром (с 26.04 – 28.04.2016; с 20.06-30.06.2016г.;  04.08.2016).</w:t>
      </w:r>
    </w:p>
    <w:p w:rsidR="003852C1" w:rsidRPr="00BE3644" w:rsidRDefault="003852C1" w:rsidP="003852C1">
      <w:pPr>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BE3644">
        <w:rPr>
          <w:rFonts w:ascii="Times New Roman" w:eastAsia="Times New Roman" w:hAnsi="Times New Roman" w:cs="Times New Roman"/>
          <w:sz w:val="24"/>
          <w:szCs w:val="24"/>
          <w:shd w:val="clear" w:color="auto" w:fill="FFFFFF"/>
        </w:rPr>
        <w:t>Использовался личный автомобиль водителя М</w:t>
      </w:r>
      <w:r>
        <w:rPr>
          <w:rFonts w:ascii="Times New Roman" w:eastAsia="Times New Roman" w:hAnsi="Times New Roman" w:cs="Times New Roman"/>
          <w:sz w:val="24"/>
          <w:szCs w:val="24"/>
          <w:shd w:val="clear" w:color="auto" w:fill="FFFFFF"/>
        </w:rPr>
        <w:t>.</w:t>
      </w:r>
      <w:r w:rsidRPr="00BE3644">
        <w:rPr>
          <w:rFonts w:ascii="Times New Roman" w:eastAsia="Times New Roman" w:hAnsi="Times New Roman" w:cs="Times New Roman"/>
          <w:sz w:val="24"/>
          <w:szCs w:val="24"/>
          <w:shd w:val="clear" w:color="auto" w:fill="FFFFFF"/>
        </w:rPr>
        <w:t xml:space="preserve">Ю.П. марки ВАЗ-21213 номер А363КО (путевые листы № 137- 143   с 10.08.2016г. по 18.08.2016г.) по пробегу 648 км </w:t>
      </w:r>
      <w:r w:rsidRPr="00BE3644">
        <w:rPr>
          <w:rFonts w:ascii="Times New Roman" w:eastAsia="Times New Roman" w:hAnsi="Times New Roman" w:cs="Times New Roman"/>
          <w:b/>
          <w:i/>
          <w:sz w:val="24"/>
          <w:szCs w:val="24"/>
          <w:shd w:val="clear" w:color="auto" w:fill="FFFFFF"/>
        </w:rPr>
        <w:t xml:space="preserve">неправомерно </w:t>
      </w:r>
      <w:r w:rsidRPr="00BE3644">
        <w:rPr>
          <w:rFonts w:ascii="Times New Roman" w:eastAsia="Times New Roman" w:hAnsi="Times New Roman" w:cs="Times New Roman"/>
          <w:sz w:val="24"/>
          <w:szCs w:val="24"/>
          <w:shd w:val="clear" w:color="auto" w:fill="FFFFFF"/>
        </w:rPr>
        <w:t xml:space="preserve">списано ГСМ 74,52л. на сумму </w:t>
      </w:r>
      <w:r w:rsidRPr="00BE3644">
        <w:rPr>
          <w:rFonts w:ascii="Times New Roman" w:eastAsia="Times New Roman" w:hAnsi="Times New Roman" w:cs="Times New Roman"/>
          <w:b/>
          <w:sz w:val="24"/>
          <w:szCs w:val="24"/>
          <w:shd w:val="clear" w:color="auto" w:fill="FFFFFF"/>
        </w:rPr>
        <w:t>2532,14 руб</w:t>
      </w:r>
      <w:r w:rsidRPr="00BE3644">
        <w:rPr>
          <w:rFonts w:ascii="Times New Roman" w:eastAsia="Times New Roman" w:hAnsi="Times New Roman" w:cs="Times New Roman"/>
          <w:sz w:val="24"/>
          <w:szCs w:val="24"/>
          <w:shd w:val="clear" w:color="auto" w:fill="FFFFFF"/>
        </w:rPr>
        <w:t xml:space="preserve">. (так например Актом о списании от 31.08.2016г.№10 списан ГСМ израсходованный </w:t>
      </w:r>
      <w:r w:rsidRPr="00BE3644">
        <w:rPr>
          <w:rFonts w:ascii="Times New Roman" w:eastAsia="Times New Roman" w:hAnsi="Times New Roman" w:cs="Times New Roman"/>
          <w:b/>
          <w:i/>
          <w:sz w:val="24"/>
          <w:szCs w:val="24"/>
          <w:shd w:val="clear" w:color="auto" w:fill="FFFFFF"/>
        </w:rPr>
        <w:t>служебным автомобилем</w:t>
      </w:r>
      <w:r w:rsidRPr="00BE3644">
        <w:rPr>
          <w:rFonts w:ascii="Times New Roman" w:eastAsia="Times New Roman" w:hAnsi="Times New Roman" w:cs="Times New Roman"/>
          <w:sz w:val="24"/>
          <w:szCs w:val="24"/>
          <w:shd w:val="clear" w:color="auto" w:fill="FFFFFF"/>
        </w:rPr>
        <w:t xml:space="preserve"> для управленческих нужд).  Распоряжения главы на использование личного автомобиля в служебных целях нет.</w:t>
      </w:r>
    </w:p>
    <w:p w:rsidR="003852C1" w:rsidRPr="00BE3644" w:rsidRDefault="003852C1" w:rsidP="003852C1">
      <w:pPr>
        <w:autoSpaceDE w:val="0"/>
        <w:autoSpaceDN w:val="0"/>
        <w:adjustRightInd w:val="0"/>
        <w:spacing w:after="0" w:line="240" w:lineRule="auto"/>
        <w:ind w:firstLine="709"/>
        <w:jc w:val="both"/>
        <w:rPr>
          <w:rFonts w:ascii="Times New Roman" w:eastAsia="Times New Roman" w:hAnsi="Times New Roman" w:cs="Times New Roman"/>
          <w:sz w:val="24"/>
          <w:szCs w:val="24"/>
          <w:shd w:val="clear" w:color="auto" w:fill="FFFFFF"/>
        </w:rPr>
      </w:pPr>
      <w:r w:rsidRPr="00BE3644">
        <w:rPr>
          <w:rFonts w:ascii="Times New Roman" w:eastAsia="Times New Roman" w:hAnsi="Times New Roman" w:cs="Times New Roman"/>
          <w:sz w:val="24"/>
          <w:szCs w:val="24"/>
          <w:shd w:val="clear" w:color="auto" w:fill="FFFFFF"/>
        </w:rPr>
        <w:t xml:space="preserve">Завышается расстояние между населенными пунктами М-Уса-Шумово 10 км. фактически 7 км  путевой лист за 14.09.2016г. 15.09.2016г. М-Уса-Елово 46 км фактически 45 км. за 05 сентября 2016г. и т.д. </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b/>
          <w:color w:val="000000" w:themeColor="text1"/>
          <w:sz w:val="24"/>
          <w:szCs w:val="24"/>
          <w:shd w:val="clear" w:color="auto" w:fill="FFFFFF"/>
        </w:rPr>
        <w:t>12.</w:t>
      </w:r>
      <w:r w:rsidRPr="00BE3644">
        <w:rPr>
          <w:rFonts w:ascii="Times New Roman" w:hAnsi="Times New Roman" w:cs="Times New Roman"/>
          <w:color w:val="000000" w:themeColor="text1"/>
          <w:sz w:val="24"/>
          <w:szCs w:val="24"/>
          <w:shd w:val="clear" w:color="auto" w:fill="FFFFFF"/>
        </w:rPr>
        <w:t xml:space="preserve"> Списание ГСМ производится с учетом установленных норм Распоряжением Минтранса России от 14.03.2008 N АМ-23-р (ред. от 14.07.2015) "О введении в действие методических рекомендаций "Нормы расхода топлив и смазочных материалов на автомобильном транспорте".</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color w:val="000000" w:themeColor="text1"/>
          <w:sz w:val="24"/>
          <w:szCs w:val="24"/>
          <w:shd w:val="clear" w:color="auto" w:fill="FFFFFF"/>
        </w:rPr>
        <w:t>Распоряжением от 30.10.2015г №08/а «о нормах расхода топлива и смазочных материалов» на период с 01.11.2015 – 15.04.2016 к нормам расхода топлива (13,8л.на 100 км) установлена зимняя надбавка размере 10%.</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color w:val="000000" w:themeColor="text1"/>
          <w:sz w:val="24"/>
          <w:szCs w:val="24"/>
          <w:shd w:val="clear" w:color="auto" w:fill="FFFFFF"/>
        </w:rPr>
        <w:t>Уже Распоряжением от 31.12.2015г №18 «о нормах расхода топлива и смазочных материалов» на период с 01.01.2016 – 15.04.2016 к нормам расхода топлива (13,8л.на 100 км) установлена надбавка размере 10% - в связи с эксплуатацией автомобиля более 8 лет, 10% - при работе в период снежных заносов и на период с 01.03.2016- 30.04.2016 10% - при работе в период весенней распутицы.</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color w:val="000000" w:themeColor="text1"/>
          <w:sz w:val="24"/>
          <w:szCs w:val="24"/>
          <w:shd w:val="clear" w:color="auto" w:fill="FFFFFF"/>
        </w:rPr>
        <w:t>На основании этих распоряжений норма расхода топлива в зимнее время 2016г. составила 17,94 л.</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b/>
          <w:color w:val="000000" w:themeColor="text1"/>
          <w:sz w:val="24"/>
          <w:szCs w:val="24"/>
          <w:shd w:val="clear" w:color="auto" w:fill="FFFFFF"/>
        </w:rPr>
      </w:pPr>
      <w:r w:rsidRPr="00BE3644">
        <w:rPr>
          <w:rFonts w:ascii="Times New Roman" w:hAnsi="Times New Roman" w:cs="Times New Roman"/>
          <w:b/>
          <w:color w:val="000000" w:themeColor="text1"/>
          <w:sz w:val="24"/>
          <w:szCs w:val="24"/>
          <w:shd w:val="clear" w:color="auto" w:fill="FFFFFF"/>
        </w:rPr>
        <w:t>На зимнее время 2017года распоряжения «о нормах расхода топлива» не</w:t>
      </w:r>
      <w:r>
        <w:rPr>
          <w:rFonts w:ascii="Times New Roman" w:hAnsi="Times New Roman" w:cs="Times New Roman"/>
          <w:b/>
          <w:color w:val="000000" w:themeColor="text1"/>
          <w:sz w:val="24"/>
          <w:szCs w:val="24"/>
          <w:shd w:val="clear" w:color="auto" w:fill="FFFFFF"/>
        </w:rPr>
        <w:t>т</w:t>
      </w:r>
      <w:r w:rsidRPr="00BE3644">
        <w:rPr>
          <w:rFonts w:ascii="Times New Roman" w:hAnsi="Times New Roman" w:cs="Times New Roman"/>
          <w:b/>
          <w:color w:val="000000" w:themeColor="text1"/>
          <w:sz w:val="24"/>
          <w:szCs w:val="24"/>
          <w:shd w:val="clear" w:color="auto" w:fill="FFFFFF"/>
        </w:rPr>
        <w:t xml:space="preserve">. </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13.</w:t>
      </w:r>
      <w:r w:rsidRPr="00BE3644">
        <w:rPr>
          <w:rFonts w:ascii="Times New Roman" w:hAnsi="Times New Roman" w:cs="Times New Roman"/>
          <w:sz w:val="24"/>
          <w:szCs w:val="24"/>
        </w:rPr>
        <w:t xml:space="preserve"> Приняты меры ответственности к должностным лицам допустившим нарушения указанные в Акте №5 от 21.12.2015г., распоряжением И.О.главы от 12.02.2016 №13-л </w:t>
      </w:r>
      <w:r w:rsidRPr="00BE3644">
        <w:rPr>
          <w:rFonts w:ascii="Times New Roman" w:hAnsi="Times New Roman" w:cs="Times New Roman"/>
          <w:sz w:val="24"/>
          <w:szCs w:val="24"/>
          <w:u w:val="single"/>
        </w:rPr>
        <w:t>вынесены дисциплинарные взыскания</w:t>
      </w:r>
      <w:r w:rsidR="005269A4">
        <w:rPr>
          <w:rFonts w:ascii="Times New Roman" w:hAnsi="Times New Roman" w:cs="Times New Roman"/>
          <w:sz w:val="24"/>
          <w:szCs w:val="24"/>
        </w:rPr>
        <w:t>.</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14.</w:t>
      </w:r>
      <w:r w:rsidRPr="00BE3644">
        <w:rPr>
          <w:rFonts w:ascii="Times New Roman" w:hAnsi="Times New Roman" w:cs="Times New Roman"/>
          <w:sz w:val="24"/>
          <w:szCs w:val="24"/>
        </w:rPr>
        <w:t xml:space="preserve"> Создана комиссия (из пяти человек) по осуществлению закупок для муниципальных нужд, утвержденная постановлением администрации от 01.02.2017г. №08-п. Повышение квалификации в сфере закупок прошла специалист по имуществу-Г</w:t>
      </w:r>
      <w:r w:rsidR="005269A4">
        <w:rPr>
          <w:rFonts w:ascii="Times New Roman" w:hAnsi="Times New Roman" w:cs="Times New Roman"/>
          <w:sz w:val="24"/>
          <w:szCs w:val="24"/>
        </w:rPr>
        <w:t>.</w:t>
      </w:r>
      <w:r w:rsidRPr="00BE3644">
        <w:rPr>
          <w:rFonts w:ascii="Times New Roman" w:hAnsi="Times New Roman" w:cs="Times New Roman"/>
          <w:sz w:val="24"/>
          <w:szCs w:val="24"/>
        </w:rPr>
        <w:t>Е.Ю., удостоверение от 20.04.2017г. №0003657.</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xml:space="preserve">Конкурсная документация по закупкам, протокола к проверке </w:t>
      </w:r>
      <w:r w:rsidRPr="00BE3644">
        <w:rPr>
          <w:rFonts w:ascii="Times New Roman" w:hAnsi="Times New Roman" w:cs="Times New Roman"/>
          <w:sz w:val="24"/>
          <w:szCs w:val="24"/>
          <w:u w:val="single"/>
        </w:rPr>
        <w:t>не представлены</w:t>
      </w:r>
      <w:r w:rsidRPr="00BE3644">
        <w:rPr>
          <w:rFonts w:ascii="Times New Roman" w:hAnsi="Times New Roman" w:cs="Times New Roman"/>
          <w:sz w:val="24"/>
          <w:szCs w:val="24"/>
        </w:rPr>
        <w:t>.</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b/>
          <w:sz w:val="24"/>
          <w:szCs w:val="24"/>
        </w:rPr>
        <w:t>15.</w:t>
      </w:r>
      <w:r w:rsidRPr="00BE3644">
        <w:rPr>
          <w:rFonts w:ascii="Times New Roman" w:hAnsi="Times New Roman" w:cs="Times New Roman"/>
          <w:sz w:val="24"/>
          <w:szCs w:val="24"/>
        </w:rPr>
        <w:t xml:space="preserve"> Заключаются </w:t>
      </w:r>
      <w:r w:rsidRPr="00BE3644">
        <w:rPr>
          <w:rFonts w:ascii="Times New Roman" w:hAnsi="Times New Roman" w:cs="Times New Roman"/>
          <w:sz w:val="24"/>
          <w:szCs w:val="24"/>
          <w:u w:val="single"/>
        </w:rPr>
        <w:t>муниципальные контракты</w:t>
      </w:r>
      <w:r w:rsidRPr="00BE3644">
        <w:rPr>
          <w:rFonts w:ascii="Times New Roman" w:hAnsi="Times New Roman" w:cs="Times New Roman"/>
          <w:sz w:val="24"/>
          <w:szCs w:val="24"/>
        </w:rPr>
        <w:t xml:space="preserve"> на выполнение подрядных работ для муниципальных нужд в соответствии с гл.37 параграф 5 Гражданского Кодекса РФ с составлением проектно-сметной документации.</w:t>
      </w:r>
    </w:p>
    <w:p w:rsidR="003852C1" w:rsidRPr="00BE3644" w:rsidRDefault="003852C1" w:rsidP="003852C1">
      <w:pPr>
        <w:tabs>
          <w:tab w:val="left" w:pos="709"/>
          <w:tab w:val="left" w:pos="1134"/>
        </w:tabs>
        <w:spacing w:after="0" w:line="240" w:lineRule="auto"/>
        <w:ind w:firstLine="709"/>
        <w:jc w:val="both"/>
        <w:rPr>
          <w:rFonts w:ascii="Times New Roman" w:hAnsi="Times New Roman" w:cs="Times New Roman"/>
          <w:color w:val="000000" w:themeColor="text1"/>
          <w:sz w:val="24"/>
          <w:szCs w:val="24"/>
          <w:shd w:val="clear" w:color="auto" w:fill="FFFFFF"/>
        </w:rPr>
      </w:pPr>
      <w:r w:rsidRPr="00BE3644">
        <w:rPr>
          <w:rFonts w:ascii="Times New Roman" w:hAnsi="Times New Roman" w:cs="Times New Roman"/>
          <w:b/>
          <w:sz w:val="24"/>
          <w:szCs w:val="24"/>
        </w:rPr>
        <w:t>17.</w:t>
      </w:r>
      <w:r w:rsidRPr="00BE3644">
        <w:rPr>
          <w:rFonts w:ascii="Times New Roman" w:hAnsi="Times New Roman" w:cs="Times New Roman"/>
          <w:sz w:val="24"/>
          <w:szCs w:val="24"/>
        </w:rPr>
        <w:t xml:space="preserve"> </w:t>
      </w:r>
      <w:r w:rsidRPr="00BE3644">
        <w:rPr>
          <w:rFonts w:ascii="Times New Roman" w:eastAsia="Calibri" w:hAnsi="Times New Roman" w:cs="Times New Roman"/>
          <w:sz w:val="24"/>
          <w:szCs w:val="24"/>
        </w:rPr>
        <w:t>Выплаты подрядчику за выполненные работы по договорам подряда производятся</w:t>
      </w:r>
      <w:r w:rsidRPr="00BE3644">
        <w:rPr>
          <w:rFonts w:ascii="Times New Roman" w:hAnsi="Times New Roman" w:cs="Times New Roman"/>
          <w:color w:val="474145"/>
          <w:sz w:val="24"/>
          <w:szCs w:val="24"/>
          <w:shd w:val="clear" w:color="auto" w:fill="FFFFFF"/>
        </w:rPr>
        <w:t xml:space="preserve"> </w:t>
      </w:r>
      <w:r w:rsidRPr="00BE3644">
        <w:rPr>
          <w:rFonts w:ascii="Times New Roman" w:hAnsi="Times New Roman" w:cs="Times New Roman"/>
          <w:color w:val="000000" w:themeColor="text1"/>
          <w:sz w:val="24"/>
          <w:szCs w:val="24"/>
          <w:shd w:val="clear" w:color="auto" w:fill="FFFFFF"/>
        </w:rPr>
        <w:t>в соответствии с  п.3 статьи 709,  п.1 статьи 743,  п.1 п.2  статьи 763 Гражданского Кодекса РФ и на основании подписанных актов о приемке выполненных работ (КС-2) и акт о стоимости выполненных работ  (КС-3).</w:t>
      </w:r>
    </w:p>
    <w:p w:rsidR="003852C1" w:rsidRPr="00BE3644" w:rsidRDefault="003852C1" w:rsidP="003852C1">
      <w:pPr>
        <w:pStyle w:val="ac"/>
        <w:tabs>
          <w:tab w:val="left" w:pos="993"/>
        </w:tabs>
        <w:spacing w:after="0" w:line="240" w:lineRule="auto"/>
        <w:ind w:left="0" w:firstLine="709"/>
        <w:jc w:val="both"/>
        <w:rPr>
          <w:rFonts w:ascii="Times New Roman" w:eastAsia="Times New Roman" w:hAnsi="Times New Roman" w:cs="Times New Roman"/>
          <w:color w:val="000000"/>
          <w:spacing w:val="-2"/>
          <w:sz w:val="24"/>
          <w:szCs w:val="24"/>
        </w:rPr>
      </w:pPr>
      <w:r w:rsidRPr="00BE3644">
        <w:rPr>
          <w:rFonts w:ascii="Times New Roman" w:eastAsia="Times New Roman" w:hAnsi="Times New Roman" w:cs="Times New Roman"/>
          <w:color w:val="000000"/>
          <w:spacing w:val="1"/>
          <w:sz w:val="24"/>
          <w:szCs w:val="24"/>
        </w:rPr>
        <w:t>Контрольно-ревизионная комиссия уведомлена</w:t>
      </w:r>
      <w:r w:rsidRPr="00BE3644">
        <w:rPr>
          <w:rFonts w:ascii="Times New Roman" w:eastAsia="Times New Roman" w:hAnsi="Times New Roman" w:cs="Times New Roman"/>
          <w:color w:val="000000"/>
          <w:spacing w:val="-1"/>
          <w:sz w:val="24"/>
          <w:szCs w:val="24"/>
        </w:rPr>
        <w:t xml:space="preserve"> в письменной форме письмом от </w:t>
      </w:r>
      <w:r w:rsidRPr="00BE3644">
        <w:rPr>
          <w:rFonts w:ascii="Times New Roman" w:eastAsia="Times New Roman" w:hAnsi="Times New Roman" w:cs="Times New Roman"/>
          <w:color w:val="000000"/>
          <w:spacing w:val="-2"/>
          <w:sz w:val="24"/>
          <w:szCs w:val="24"/>
        </w:rPr>
        <w:t xml:space="preserve">15.02.2016г. №39, т.е. </w:t>
      </w:r>
      <w:r w:rsidRPr="00BE3644">
        <w:rPr>
          <w:rFonts w:ascii="Times New Roman" w:eastAsia="Times New Roman" w:hAnsi="Times New Roman" w:cs="Times New Roman"/>
          <w:color w:val="000000"/>
          <w:spacing w:val="-1"/>
          <w:sz w:val="24"/>
          <w:szCs w:val="24"/>
        </w:rPr>
        <w:t xml:space="preserve">в течении одного месяца со дня получения </w:t>
      </w:r>
      <w:r w:rsidRPr="00BE3644">
        <w:rPr>
          <w:rFonts w:ascii="Times New Roman" w:eastAsia="Times New Roman" w:hAnsi="Times New Roman" w:cs="Times New Roman"/>
          <w:color w:val="000000"/>
          <w:spacing w:val="-2"/>
          <w:sz w:val="24"/>
          <w:szCs w:val="24"/>
        </w:rPr>
        <w:t>Представления  №1 от 12.01.2016г. о принятых решениях и  мерах   по   результатам рассмотрения   представления. Но как показала текущая проверка КРК, не все нарушения указанные в Представлении КРК №1 от 12.01.2016г.  устранены за период 2016 г. и 1 квартал 2017 года.</w:t>
      </w:r>
    </w:p>
    <w:p w:rsidR="003852C1" w:rsidRPr="00BE3644" w:rsidRDefault="003852C1" w:rsidP="003852C1">
      <w:pPr>
        <w:spacing w:after="0" w:line="240" w:lineRule="auto"/>
        <w:ind w:firstLine="709"/>
        <w:jc w:val="both"/>
        <w:rPr>
          <w:rFonts w:ascii="Times New Roman" w:eastAsia="Times New Roman" w:hAnsi="Times New Roman" w:cs="Times New Roman"/>
          <w:bCs/>
          <w:sz w:val="24"/>
          <w:szCs w:val="24"/>
        </w:rPr>
      </w:pPr>
    </w:p>
    <w:p w:rsidR="003852C1" w:rsidRPr="00BE3644" w:rsidRDefault="003852C1" w:rsidP="003852C1">
      <w:pPr>
        <w:spacing w:after="0" w:line="240" w:lineRule="auto"/>
        <w:ind w:firstLine="709"/>
        <w:jc w:val="both"/>
        <w:rPr>
          <w:rFonts w:ascii="Times New Roman" w:eastAsia="Times New Roman" w:hAnsi="Times New Roman" w:cs="Times New Roman"/>
          <w:b/>
          <w:bCs/>
          <w:sz w:val="24"/>
          <w:szCs w:val="24"/>
        </w:rPr>
      </w:pPr>
      <w:r w:rsidRPr="00BE3644">
        <w:rPr>
          <w:rFonts w:ascii="Times New Roman" w:eastAsia="Times New Roman" w:hAnsi="Times New Roman" w:cs="Times New Roman"/>
          <w:b/>
          <w:bCs/>
          <w:sz w:val="24"/>
          <w:szCs w:val="24"/>
        </w:rPr>
        <w:lastRenderedPageBreak/>
        <w:t>Прочие нарушения:</w:t>
      </w:r>
    </w:p>
    <w:p w:rsidR="003852C1" w:rsidRPr="00BE3644" w:rsidRDefault="003852C1" w:rsidP="003852C1">
      <w:pPr>
        <w:pStyle w:val="ac"/>
        <w:numPr>
          <w:ilvl w:val="0"/>
          <w:numId w:val="10"/>
        </w:numPr>
        <w:shd w:val="clear" w:color="auto" w:fill="FFFFFF"/>
        <w:spacing w:after="0" w:line="240" w:lineRule="auto"/>
        <w:ind w:left="0" w:firstLine="709"/>
        <w:rPr>
          <w:rFonts w:ascii="Times New Roman" w:hAnsi="Times New Roman" w:cs="Times New Roman"/>
          <w:b/>
          <w:bCs/>
          <w:iCs/>
          <w:sz w:val="24"/>
          <w:szCs w:val="24"/>
        </w:rPr>
      </w:pPr>
      <w:r w:rsidRPr="00BE3644">
        <w:rPr>
          <w:rFonts w:ascii="Times New Roman" w:hAnsi="Times New Roman" w:cs="Times New Roman"/>
          <w:b/>
          <w:bCs/>
          <w:iCs/>
          <w:sz w:val="24"/>
          <w:szCs w:val="24"/>
        </w:rPr>
        <w:t>Анализ реестра муниципального имущества района</w:t>
      </w:r>
    </w:p>
    <w:p w:rsidR="003852C1" w:rsidRPr="00BE3644" w:rsidRDefault="003852C1" w:rsidP="003852C1">
      <w:pPr>
        <w:pStyle w:val="Default"/>
        <w:ind w:firstLine="709"/>
        <w:jc w:val="both"/>
      </w:pPr>
      <w:r w:rsidRPr="00BE3644">
        <w:t xml:space="preserve">При проверке наличия реестра муниципального имущества и правильности его заполнения установлено: </w:t>
      </w:r>
    </w:p>
    <w:p w:rsidR="003852C1" w:rsidRPr="00BE3644" w:rsidRDefault="003852C1" w:rsidP="003852C1">
      <w:pPr>
        <w:pStyle w:val="ConsPlusNormal"/>
        <w:ind w:firstLine="709"/>
        <w:jc w:val="both"/>
      </w:pPr>
      <w:r w:rsidRPr="00BE3644">
        <w:rPr>
          <w:b/>
          <w:iCs/>
        </w:rPr>
        <w:t>В нарушение п. 5 ст. 51 Федерального закона от 06.10.2003 №131-ФЗ «Об общих принципах организации местного самоуправления в Российской Федерации», которая гласит:</w:t>
      </w:r>
      <w:r w:rsidRPr="00BE3644">
        <w:t xml:space="preserve"> Органы местного самоуправления ведут реестры муниципального имущества в </w:t>
      </w:r>
      <w:hyperlink r:id="rId8" w:history="1">
        <w:r w:rsidRPr="00BE3644">
          <w:rPr>
            <w:b/>
            <w:color w:val="000000" w:themeColor="text1"/>
            <w:u w:val="single"/>
          </w:rPr>
          <w:t>порядке</w:t>
        </w:r>
      </w:hyperlink>
      <w:r w:rsidRPr="00BE3644">
        <w:t>, установленном уполномоченным Правительством Российской Федерации федеральным органом исполнительной власти.</w:t>
      </w:r>
    </w:p>
    <w:p w:rsidR="003852C1" w:rsidRPr="00BE3644" w:rsidRDefault="003852C1" w:rsidP="003852C1">
      <w:pPr>
        <w:pStyle w:val="Default"/>
        <w:ind w:firstLine="709"/>
        <w:jc w:val="both"/>
        <w:rPr>
          <w:b/>
          <w:bCs/>
          <w:iCs/>
        </w:rPr>
      </w:pPr>
      <w:r w:rsidRPr="00BE3644">
        <w:rPr>
          <w:b/>
          <w:iCs/>
        </w:rPr>
        <w:t xml:space="preserve"> </w:t>
      </w:r>
      <w:r w:rsidRPr="00BE3644">
        <w:rPr>
          <w:iCs/>
        </w:rPr>
        <w:t xml:space="preserve">Данный </w:t>
      </w:r>
      <w:r w:rsidRPr="00BE3644">
        <w:rPr>
          <w:iCs/>
          <w:u w:val="single"/>
        </w:rPr>
        <w:t>Порядок</w:t>
      </w:r>
      <w:r w:rsidRPr="00BE3644">
        <w:rPr>
          <w:iCs/>
        </w:rPr>
        <w:t xml:space="preserve"> утвержден приказом Минэкономразвития РФ от 30.08.2011 № 424 «Об утверждении Порядка ведения органами местного самоуправления реестров муниципального имущества» - в Малоусинском поселении </w:t>
      </w:r>
      <w:r w:rsidRPr="00BE3644">
        <w:rPr>
          <w:bCs/>
          <w:iCs/>
        </w:rPr>
        <w:t>реестр муниципального имущества</w:t>
      </w:r>
      <w:r w:rsidRPr="00BE3644">
        <w:rPr>
          <w:b/>
          <w:bCs/>
          <w:iCs/>
        </w:rPr>
        <w:t xml:space="preserve"> ведётся в нарушение данного Порядка и  требует доработки:</w:t>
      </w:r>
    </w:p>
    <w:p w:rsidR="003852C1" w:rsidRPr="00BE3644" w:rsidRDefault="003852C1" w:rsidP="003852C1">
      <w:pPr>
        <w:pStyle w:val="Default"/>
        <w:ind w:firstLine="709"/>
        <w:jc w:val="both"/>
        <w:rPr>
          <w:bCs/>
          <w:iCs/>
        </w:rPr>
      </w:pPr>
      <w:r w:rsidRPr="00BE3644">
        <w:rPr>
          <w:bCs/>
          <w:iCs/>
          <w:u w:val="single"/>
        </w:rPr>
        <w:t>В разделе 1 реестра</w:t>
      </w:r>
      <w:r w:rsidRPr="00BE3644">
        <w:rPr>
          <w:bCs/>
          <w:iCs/>
        </w:rPr>
        <w:t xml:space="preserve"> нет следующих граф, которые соответственно и не заполнены:</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даты возникновения и прекращения права муниципальной собственности на недвижимое имущество;</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реквизиты документов - оснований возникновения (прекращения) права муниципальной собственности на недвижимое имущество;</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сведения о правообладателе муниципального недвижимого имущества;</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 реквизиты документов - оснований возникновения (прекращения) права муниципальной собственности на движимое имущество;</w:t>
      </w:r>
    </w:p>
    <w:p w:rsidR="003852C1" w:rsidRPr="00BE3644" w:rsidRDefault="003852C1" w:rsidP="003852C1">
      <w:pPr>
        <w:pStyle w:val="Default"/>
        <w:ind w:firstLine="709"/>
        <w:jc w:val="both"/>
        <w:rPr>
          <w:bCs/>
          <w:iCs/>
        </w:rPr>
      </w:pPr>
      <w:r w:rsidRPr="00BE3644">
        <w:rPr>
          <w:bCs/>
          <w:iCs/>
          <w:u w:val="single"/>
        </w:rPr>
        <w:t>В разделе 2 реестра</w:t>
      </w:r>
      <w:r w:rsidRPr="00BE3644">
        <w:rPr>
          <w:bCs/>
          <w:iCs/>
        </w:rPr>
        <w:t xml:space="preserve"> нет следующих граф, которые соответственно и не заполнены:</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 сведения о правообладателе муниципального движимого имущества;</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bCs/>
          <w:sz w:val="24"/>
          <w:szCs w:val="24"/>
        </w:rPr>
      </w:pPr>
      <w:r w:rsidRPr="00BE3644">
        <w:rPr>
          <w:rFonts w:ascii="Times New Roman" w:hAnsi="Times New Roman" w:cs="Times New Roman"/>
          <w:bCs/>
          <w:sz w:val="24"/>
          <w:szCs w:val="24"/>
        </w:rPr>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rsidR="003852C1" w:rsidRPr="00BE3644" w:rsidRDefault="003852C1" w:rsidP="003852C1">
      <w:pPr>
        <w:pStyle w:val="Default"/>
        <w:ind w:firstLine="709"/>
        <w:jc w:val="both"/>
        <w:rPr>
          <w:bCs/>
          <w:iCs/>
        </w:rPr>
      </w:pPr>
      <w:r w:rsidRPr="00BE3644">
        <w:rPr>
          <w:bCs/>
          <w:iCs/>
        </w:rPr>
        <w:t>Данные раздела 3 отсутствуют.</w:t>
      </w:r>
    </w:p>
    <w:p w:rsidR="003852C1" w:rsidRPr="00BE3644" w:rsidRDefault="003852C1" w:rsidP="003852C1">
      <w:pPr>
        <w:pStyle w:val="Default"/>
        <w:ind w:firstLine="709"/>
        <w:jc w:val="both"/>
        <w:rPr>
          <w:b/>
          <w:bCs/>
          <w:iCs/>
        </w:rPr>
      </w:pPr>
      <w:r w:rsidRPr="00BE3644">
        <w:rPr>
          <w:b/>
          <w:bCs/>
          <w:iCs/>
        </w:rPr>
        <w:t>Не представлен к проверке реестр муниципальной казны.</w:t>
      </w:r>
    </w:p>
    <w:p w:rsidR="003852C1" w:rsidRPr="00BE3644" w:rsidRDefault="003852C1" w:rsidP="003852C1">
      <w:pPr>
        <w:pStyle w:val="ac"/>
        <w:numPr>
          <w:ilvl w:val="0"/>
          <w:numId w:val="10"/>
        </w:numPr>
        <w:spacing w:after="0" w:line="240" w:lineRule="auto"/>
        <w:ind w:left="0" w:firstLine="709"/>
        <w:jc w:val="both"/>
        <w:rPr>
          <w:rFonts w:ascii="Times New Roman" w:eastAsia="Times New Roman" w:hAnsi="Times New Roman" w:cs="Times New Roman"/>
          <w:bCs/>
          <w:sz w:val="24"/>
          <w:szCs w:val="24"/>
        </w:rPr>
      </w:pPr>
      <w:r w:rsidRPr="00BE3644">
        <w:rPr>
          <w:rFonts w:ascii="Times New Roman" w:eastAsia="Times New Roman" w:hAnsi="Times New Roman" w:cs="Times New Roman"/>
          <w:bCs/>
          <w:sz w:val="24"/>
          <w:szCs w:val="24"/>
        </w:rPr>
        <w:t>Инвентаризация основных средств в 2016 году не проводилась, хотя распоряжение о проведении инвентаризации от 17.10.2016г. № 07 издано. Оборотные ведомости по ОС представлены уже в конце проверки, учет по основным средствам ведется.</w:t>
      </w:r>
    </w:p>
    <w:p w:rsidR="003852C1" w:rsidRPr="00BE3644" w:rsidRDefault="003852C1" w:rsidP="003852C1">
      <w:pPr>
        <w:pStyle w:val="21"/>
        <w:numPr>
          <w:ilvl w:val="0"/>
          <w:numId w:val="10"/>
        </w:numPr>
        <w:ind w:left="0" w:firstLine="709"/>
        <w:jc w:val="both"/>
        <w:rPr>
          <w:rFonts w:ascii="Times New Roman" w:hAnsi="Times New Roman"/>
          <w:b/>
          <w:sz w:val="24"/>
          <w:szCs w:val="24"/>
        </w:rPr>
      </w:pPr>
      <w:r w:rsidRPr="00BE3644">
        <w:rPr>
          <w:rFonts w:ascii="Times New Roman" w:hAnsi="Times New Roman"/>
          <w:b/>
          <w:sz w:val="24"/>
          <w:szCs w:val="24"/>
        </w:rPr>
        <w:t>Проверка правильности расходования и целевого использования средств, выделенных на функционирование администрации Малоусинского сельского поселения.</w:t>
      </w:r>
    </w:p>
    <w:p w:rsidR="003852C1" w:rsidRPr="00BE3644" w:rsidRDefault="003852C1" w:rsidP="003852C1">
      <w:pPr>
        <w:pStyle w:val="21"/>
        <w:ind w:firstLine="709"/>
        <w:jc w:val="both"/>
        <w:rPr>
          <w:rFonts w:ascii="Times New Roman" w:hAnsi="Times New Roman"/>
          <w:bCs/>
          <w:sz w:val="24"/>
          <w:szCs w:val="24"/>
          <w:lang w:eastAsia="ru-RU"/>
        </w:rPr>
      </w:pPr>
      <w:r w:rsidRPr="00BE3644">
        <w:rPr>
          <w:rFonts w:ascii="Times New Roman" w:hAnsi="Times New Roman"/>
          <w:bCs/>
          <w:sz w:val="24"/>
          <w:szCs w:val="24"/>
          <w:lang w:eastAsia="ru-RU"/>
        </w:rPr>
        <w:t>Р</w:t>
      </w:r>
      <w:r w:rsidRPr="00BE3644">
        <w:rPr>
          <w:rFonts w:ascii="Times New Roman" w:hAnsi="Times New Roman"/>
          <w:sz w:val="24"/>
          <w:szCs w:val="24"/>
        </w:rPr>
        <w:t>асходование и использование средств, выделенных на функционирование администрации в 2016 году осуществлялось н</w:t>
      </w:r>
      <w:r w:rsidRPr="00BE3644">
        <w:rPr>
          <w:rFonts w:ascii="Times New Roman" w:hAnsi="Times New Roman"/>
          <w:bCs/>
          <w:sz w:val="24"/>
          <w:szCs w:val="24"/>
          <w:lang w:eastAsia="ru-RU"/>
        </w:rPr>
        <w:t xml:space="preserve">а основании Положения « О денежном содержании муниципальных служащих администрации Малоусинского сельского поселения», утвержденного решением Совета депутатов Малоусинского сельского поселения от 25.02.2009г. № 24 (в ред. от 27.04.2012г. №137) и Положения « О порядке материального стимулирования муниципальных служащих и работников, осуществляющих техническое обеспечение деятельности администрации Малоусинского сельского поселения»  утвержденного решением Совета депутатов Малоусинского сельского поселения от 25.02.2009г. № 26.  </w:t>
      </w:r>
    </w:p>
    <w:p w:rsidR="003852C1" w:rsidRPr="00BE3644" w:rsidRDefault="003852C1" w:rsidP="003852C1">
      <w:pPr>
        <w:pStyle w:val="21"/>
        <w:ind w:firstLine="709"/>
        <w:jc w:val="both"/>
        <w:rPr>
          <w:rFonts w:ascii="Times New Roman" w:hAnsi="Times New Roman"/>
          <w:bCs/>
          <w:i/>
          <w:sz w:val="24"/>
          <w:szCs w:val="24"/>
          <w:lang w:eastAsia="ru-RU"/>
        </w:rPr>
      </w:pPr>
      <w:r w:rsidRPr="00BE3644">
        <w:rPr>
          <w:rFonts w:ascii="Times New Roman" w:hAnsi="Times New Roman"/>
          <w:bCs/>
          <w:sz w:val="24"/>
          <w:szCs w:val="24"/>
          <w:lang w:eastAsia="ru-RU"/>
        </w:rPr>
        <w:t xml:space="preserve">3.1.   Решением Осинского районного суда Пермского края от 11.01.2017г. было установлено, что глава Малоусинского сельского поселения </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 К</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Г.В. после проверки КРК в 2015 году умышленно внес изменения (от 27.04.2012г. №137) в имевшееся, принятое ранее от 25.02.2009г. № 24 Решение Совета депутатов Малоусинского сельского поселения ЕМР «Положение о денежном содержании муниципальных служащих администрации Малоусинского сельского поселения», а именно внес ранее не существовавший п.1.1 </w:t>
      </w:r>
      <w:r w:rsidRPr="00BE3644">
        <w:rPr>
          <w:rFonts w:ascii="Times New Roman" w:hAnsi="Times New Roman"/>
          <w:bCs/>
          <w:sz w:val="24"/>
          <w:szCs w:val="24"/>
          <w:lang w:eastAsia="ru-RU"/>
        </w:rPr>
        <w:lastRenderedPageBreak/>
        <w:t xml:space="preserve">следующего содержания: </w:t>
      </w:r>
      <w:r w:rsidRPr="00BE3644">
        <w:rPr>
          <w:rFonts w:ascii="Times New Roman" w:hAnsi="Times New Roman"/>
          <w:bCs/>
          <w:i/>
          <w:sz w:val="24"/>
          <w:szCs w:val="24"/>
          <w:lang w:eastAsia="ru-RU"/>
        </w:rPr>
        <w:t xml:space="preserve">«п.16 приложения № 1 изложить в новой редакции: Размер премий за выполнение должностных обязанностей, своевременности и качества выполняемой работы, заданий, поручений, к профессионаяльным праздникам, 23 февраля и 8 марта не ограничивается. Премирование производится на основании распоряжения главы администрации поселения», </w:t>
      </w:r>
      <w:r w:rsidRPr="00BE3644">
        <w:rPr>
          <w:rFonts w:ascii="Times New Roman" w:hAnsi="Times New Roman"/>
          <w:bCs/>
          <w:sz w:val="24"/>
          <w:szCs w:val="24"/>
          <w:lang w:eastAsia="ru-RU"/>
        </w:rPr>
        <w:t>за что был признан виновным в совершении преступлений, предусмотренных ч.3 ст.160, ч.1 ст.292 УК РФ.</w:t>
      </w:r>
      <w:r w:rsidRPr="00BE3644">
        <w:rPr>
          <w:rFonts w:ascii="Times New Roman" w:hAnsi="Times New Roman"/>
          <w:bCs/>
          <w:i/>
          <w:sz w:val="24"/>
          <w:szCs w:val="24"/>
          <w:lang w:eastAsia="ru-RU"/>
        </w:rPr>
        <w:t xml:space="preserve"> </w:t>
      </w:r>
    </w:p>
    <w:p w:rsidR="003852C1" w:rsidRPr="00BE3644" w:rsidRDefault="003852C1" w:rsidP="003852C1">
      <w:pPr>
        <w:pStyle w:val="21"/>
        <w:ind w:firstLine="709"/>
        <w:jc w:val="both"/>
        <w:rPr>
          <w:rFonts w:ascii="Times New Roman" w:hAnsi="Times New Roman"/>
          <w:b/>
          <w:bCs/>
          <w:sz w:val="24"/>
          <w:szCs w:val="24"/>
          <w:lang w:eastAsia="ru-RU"/>
        </w:rPr>
      </w:pPr>
      <w:r w:rsidRPr="00BE3644">
        <w:rPr>
          <w:rFonts w:ascii="Times New Roman" w:hAnsi="Times New Roman"/>
          <w:b/>
          <w:bCs/>
          <w:sz w:val="24"/>
          <w:szCs w:val="24"/>
          <w:lang w:eastAsia="ru-RU"/>
        </w:rPr>
        <w:t>Несмотря на выше изложенное</w:t>
      </w:r>
      <w:r w:rsidRPr="00BE3644">
        <w:rPr>
          <w:rFonts w:ascii="Times New Roman" w:hAnsi="Times New Roman"/>
          <w:bCs/>
          <w:sz w:val="24"/>
          <w:szCs w:val="24"/>
          <w:lang w:eastAsia="ru-RU"/>
        </w:rPr>
        <w:t xml:space="preserve"> и.о.главы Малоусинского сельского поселения </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 К</w:t>
      </w:r>
      <w:r w:rsidR="005269A4">
        <w:rPr>
          <w:rFonts w:ascii="Times New Roman" w:hAnsi="Times New Roman"/>
          <w:bCs/>
          <w:sz w:val="24"/>
          <w:szCs w:val="24"/>
          <w:lang w:eastAsia="ru-RU"/>
        </w:rPr>
        <w:t>.</w:t>
      </w:r>
      <w:r w:rsidRPr="00BE3644">
        <w:rPr>
          <w:rFonts w:ascii="Times New Roman" w:hAnsi="Times New Roman"/>
          <w:bCs/>
          <w:sz w:val="24"/>
          <w:szCs w:val="24"/>
          <w:lang w:eastAsia="ru-RU"/>
        </w:rPr>
        <w:t>Г.В. продолжал совершать неправомерные выплаты, так например:</w:t>
      </w:r>
    </w:p>
    <w:p w:rsidR="003852C1" w:rsidRPr="00BE3644" w:rsidRDefault="003852C1" w:rsidP="003852C1">
      <w:pPr>
        <w:spacing w:after="0" w:line="240" w:lineRule="auto"/>
        <w:ind w:firstLine="709"/>
        <w:jc w:val="both"/>
        <w:rPr>
          <w:rFonts w:ascii="Times New Roman" w:eastAsia="Times New Roman" w:hAnsi="Times New Roman" w:cs="Times New Roman"/>
          <w:bCs/>
          <w:sz w:val="24"/>
          <w:szCs w:val="24"/>
        </w:rPr>
      </w:pPr>
      <w:r w:rsidRPr="00BE3644">
        <w:rPr>
          <w:rFonts w:ascii="Times New Roman" w:eastAsia="Times New Roman" w:hAnsi="Times New Roman" w:cs="Times New Roman"/>
          <w:bCs/>
          <w:sz w:val="24"/>
          <w:szCs w:val="24"/>
        </w:rPr>
        <w:t xml:space="preserve">- Распоряжением от 27.04.2016г. №37-л выплатил себе премию в размере 0,5 должностного оклада к профессиональному празднику «День местного самоуправления» в сумме </w:t>
      </w:r>
      <w:r w:rsidRPr="00BE3644">
        <w:rPr>
          <w:rFonts w:ascii="Times New Roman" w:eastAsia="Times New Roman" w:hAnsi="Times New Roman" w:cs="Times New Roman"/>
          <w:b/>
          <w:bCs/>
          <w:sz w:val="24"/>
          <w:szCs w:val="24"/>
        </w:rPr>
        <w:t>3497,0</w:t>
      </w:r>
      <w:r w:rsidRPr="00BE3644">
        <w:rPr>
          <w:rFonts w:ascii="Times New Roman" w:eastAsia="Times New Roman" w:hAnsi="Times New Roman" w:cs="Times New Roman"/>
          <w:bCs/>
          <w:sz w:val="24"/>
          <w:szCs w:val="24"/>
        </w:rPr>
        <w:t xml:space="preserve"> рублей;</w:t>
      </w:r>
    </w:p>
    <w:p w:rsidR="003852C1" w:rsidRPr="00BE3644" w:rsidRDefault="003852C1" w:rsidP="003852C1">
      <w:pPr>
        <w:spacing w:after="0" w:line="240" w:lineRule="auto"/>
        <w:ind w:firstLine="709"/>
        <w:jc w:val="both"/>
        <w:rPr>
          <w:rFonts w:ascii="Times New Roman" w:eastAsia="Times New Roman" w:hAnsi="Times New Roman" w:cs="Times New Roman"/>
          <w:bCs/>
          <w:sz w:val="24"/>
          <w:szCs w:val="24"/>
        </w:rPr>
      </w:pPr>
      <w:r w:rsidRPr="00BE3644">
        <w:rPr>
          <w:rFonts w:ascii="Times New Roman" w:eastAsia="Times New Roman" w:hAnsi="Times New Roman" w:cs="Times New Roman"/>
          <w:bCs/>
          <w:sz w:val="24"/>
          <w:szCs w:val="24"/>
        </w:rPr>
        <w:t>- Распоряжением от 27.04.2016г. №32-л выплачена премия в размере 0,5 должностного оклада к профессиональному празднику «День пожарной охраны» пожарным: П</w:t>
      </w:r>
      <w:r w:rsidR="005269A4">
        <w:rPr>
          <w:rFonts w:ascii="Times New Roman" w:eastAsia="Times New Roman" w:hAnsi="Times New Roman" w:cs="Times New Roman"/>
          <w:bCs/>
          <w:sz w:val="24"/>
          <w:szCs w:val="24"/>
        </w:rPr>
        <w:t>.</w:t>
      </w:r>
      <w:r w:rsidRPr="00BE3644">
        <w:rPr>
          <w:rFonts w:ascii="Times New Roman" w:eastAsia="Times New Roman" w:hAnsi="Times New Roman" w:cs="Times New Roman"/>
          <w:bCs/>
          <w:sz w:val="24"/>
          <w:szCs w:val="24"/>
        </w:rPr>
        <w:t xml:space="preserve">И.Н. в сумме </w:t>
      </w:r>
      <w:r w:rsidRPr="00BE3644">
        <w:rPr>
          <w:rFonts w:ascii="Times New Roman" w:eastAsia="Times New Roman" w:hAnsi="Times New Roman" w:cs="Times New Roman"/>
          <w:b/>
          <w:bCs/>
          <w:sz w:val="24"/>
          <w:szCs w:val="24"/>
        </w:rPr>
        <w:t>965,0</w:t>
      </w:r>
      <w:r w:rsidRPr="00BE3644">
        <w:rPr>
          <w:rFonts w:ascii="Times New Roman" w:eastAsia="Times New Roman" w:hAnsi="Times New Roman" w:cs="Times New Roman"/>
          <w:bCs/>
          <w:sz w:val="24"/>
          <w:szCs w:val="24"/>
        </w:rPr>
        <w:t xml:space="preserve"> рублей, С</w:t>
      </w:r>
      <w:r w:rsidR="005269A4">
        <w:rPr>
          <w:rFonts w:ascii="Times New Roman" w:eastAsia="Times New Roman" w:hAnsi="Times New Roman" w:cs="Times New Roman"/>
          <w:bCs/>
          <w:sz w:val="24"/>
          <w:szCs w:val="24"/>
        </w:rPr>
        <w:t>.</w:t>
      </w:r>
      <w:r w:rsidRPr="00BE3644">
        <w:rPr>
          <w:rFonts w:ascii="Times New Roman" w:eastAsia="Times New Roman" w:hAnsi="Times New Roman" w:cs="Times New Roman"/>
          <w:bCs/>
          <w:sz w:val="24"/>
          <w:szCs w:val="24"/>
        </w:rPr>
        <w:t xml:space="preserve">Н.П. в сумме </w:t>
      </w:r>
      <w:r w:rsidRPr="00BE3644">
        <w:rPr>
          <w:rFonts w:ascii="Times New Roman" w:eastAsia="Times New Roman" w:hAnsi="Times New Roman" w:cs="Times New Roman"/>
          <w:b/>
          <w:bCs/>
          <w:sz w:val="24"/>
          <w:szCs w:val="24"/>
        </w:rPr>
        <w:t>965,0</w:t>
      </w:r>
      <w:r w:rsidRPr="00BE3644">
        <w:rPr>
          <w:rFonts w:ascii="Times New Roman" w:eastAsia="Times New Roman" w:hAnsi="Times New Roman" w:cs="Times New Roman"/>
          <w:bCs/>
          <w:sz w:val="24"/>
          <w:szCs w:val="24"/>
        </w:rPr>
        <w:t xml:space="preserve"> рублей, Ш</w:t>
      </w:r>
      <w:r w:rsidR="005269A4">
        <w:rPr>
          <w:rFonts w:ascii="Times New Roman" w:eastAsia="Times New Roman" w:hAnsi="Times New Roman" w:cs="Times New Roman"/>
          <w:bCs/>
          <w:sz w:val="24"/>
          <w:szCs w:val="24"/>
        </w:rPr>
        <w:t>.</w:t>
      </w:r>
      <w:r w:rsidRPr="00BE3644">
        <w:rPr>
          <w:rFonts w:ascii="Times New Roman" w:eastAsia="Times New Roman" w:hAnsi="Times New Roman" w:cs="Times New Roman"/>
          <w:bCs/>
          <w:sz w:val="24"/>
          <w:szCs w:val="24"/>
        </w:rPr>
        <w:t xml:space="preserve">Н.Д. в сумме </w:t>
      </w:r>
      <w:r w:rsidRPr="00BE3644">
        <w:rPr>
          <w:rFonts w:ascii="Times New Roman" w:eastAsia="Times New Roman" w:hAnsi="Times New Roman" w:cs="Times New Roman"/>
          <w:b/>
          <w:bCs/>
          <w:sz w:val="24"/>
          <w:szCs w:val="24"/>
        </w:rPr>
        <w:t>965,0</w:t>
      </w:r>
      <w:r w:rsidRPr="00BE3644">
        <w:rPr>
          <w:rFonts w:ascii="Times New Roman" w:eastAsia="Times New Roman" w:hAnsi="Times New Roman" w:cs="Times New Roman"/>
          <w:bCs/>
          <w:sz w:val="24"/>
          <w:szCs w:val="24"/>
        </w:rPr>
        <w:t xml:space="preserve"> рублей; </w:t>
      </w:r>
    </w:p>
    <w:p w:rsidR="003852C1" w:rsidRPr="00BE3644" w:rsidRDefault="003852C1" w:rsidP="003852C1">
      <w:pPr>
        <w:pStyle w:val="21"/>
        <w:ind w:firstLine="709"/>
        <w:jc w:val="both"/>
        <w:rPr>
          <w:rFonts w:ascii="Times New Roman" w:hAnsi="Times New Roman"/>
          <w:b/>
          <w:i/>
          <w:sz w:val="24"/>
          <w:szCs w:val="24"/>
        </w:rPr>
      </w:pPr>
      <w:r w:rsidRPr="00BE3644">
        <w:rPr>
          <w:rFonts w:ascii="Times New Roman" w:hAnsi="Times New Roman"/>
          <w:bCs/>
          <w:sz w:val="24"/>
          <w:szCs w:val="24"/>
          <w:lang w:eastAsia="ru-RU"/>
        </w:rPr>
        <w:t>- Распоряжением от 15.04.2016г. № 33-л выплачена премия (не понятно какую и за что) в размере должностного оклада ведущему бухгалтеру – П</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Т.А. в сумме </w:t>
      </w:r>
      <w:r w:rsidRPr="00BE3644">
        <w:rPr>
          <w:rFonts w:ascii="Times New Roman" w:hAnsi="Times New Roman"/>
          <w:b/>
          <w:bCs/>
          <w:sz w:val="24"/>
          <w:szCs w:val="24"/>
          <w:lang w:eastAsia="ru-RU"/>
        </w:rPr>
        <w:t>4840,0</w:t>
      </w:r>
      <w:r w:rsidRPr="00BE3644">
        <w:rPr>
          <w:rFonts w:ascii="Times New Roman" w:hAnsi="Times New Roman"/>
          <w:bCs/>
          <w:sz w:val="24"/>
          <w:szCs w:val="24"/>
          <w:lang w:eastAsia="ru-RU"/>
        </w:rPr>
        <w:t xml:space="preserve"> рублей;</w:t>
      </w:r>
    </w:p>
    <w:p w:rsidR="003852C1" w:rsidRPr="00BE3644" w:rsidRDefault="003852C1" w:rsidP="003852C1">
      <w:pPr>
        <w:pStyle w:val="21"/>
        <w:ind w:firstLine="709"/>
        <w:jc w:val="both"/>
        <w:rPr>
          <w:rFonts w:ascii="Times New Roman" w:hAnsi="Times New Roman"/>
          <w:bCs/>
          <w:sz w:val="24"/>
          <w:szCs w:val="24"/>
          <w:lang w:eastAsia="ru-RU"/>
        </w:rPr>
      </w:pPr>
      <w:r w:rsidRPr="00BE3644">
        <w:rPr>
          <w:rFonts w:ascii="Times New Roman" w:hAnsi="Times New Roman"/>
          <w:bCs/>
          <w:sz w:val="24"/>
          <w:szCs w:val="24"/>
          <w:lang w:eastAsia="ru-RU"/>
        </w:rPr>
        <w:t>- Распоряжением от 06.05.2016г. № 42-л выплачена премия в размере 0,5 должностного оклада к профессиональному празднику «День работников геодезии и картографии» специалисту по земельным отношениям – Ш</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Т.М. в сумме </w:t>
      </w:r>
      <w:r w:rsidRPr="00BE3644">
        <w:rPr>
          <w:rFonts w:ascii="Times New Roman" w:hAnsi="Times New Roman"/>
          <w:b/>
          <w:bCs/>
          <w:sz w:val="24"/>
          <w:szCs w:val="24"/>
          <w:lang w:eastAsia="ru-RU"/>
        </w:rPr>
        <w:t>2321,0</w:t>
      </w:r>
      <w:r w:rsidRPr="00BE3644">
        <w:rPr>
          <w:rFonts w:ascii="Times New Roman" w:hAnsi="Times New Roman"/>
          <w:bCs/>
          <w:sz w:val="24"/>
          <w:szCs w:val="24"/>
          <w:lang w:eastAsia="ru-RU"/>
        </w:rPr>
        <w:t xml:space="preserve"> рублей;</w:t>
      </w:r>
    </w:p>
    <w:p w:rsidR="003852C1" w:rsidRPr="00BE3644" w:rsidRDefault="003852C1" w:rsidP="003852C1">
      <w:pPr>
        <w:pStyle w:val="21"/>
        <w:ind w:firstLine="709"/>
        <w:jc w:val="both"/>
        <w:rPr>
          <w:rFonts w:ascii="Times New Roman" w:hAnsi="Times New Roman"/>
          <w:bCs/>
          <w:sz w:val="24"/>
          <w:szCs w:val="24"/>
          <w:lang w:eastAsia="ru-RU"/>
        </w:rPr>
      </w:pPr>
      <w:r w:rsidRPr="00BE3644">
        <w:rPr>
          <w:rFonts w:ascii="Times New Roman" w:hAnsi="Times New Roman"/>
          <w:bCs/>
          <w:sz w:val="24"/>
          <w:szCs w:val="24"/>
          <w:lang w:eastAsia="ru-RU"/>
        </w:rPr>
        <w:t>- Распоряжением от 11.05.2016г. № 44-л выплачена премия в размере месячного денежного содержания, в связи с празднованием 50л.юбилея, начальнику отдела по общим вопросам и кадрам администрации Малоусинского сельского поселения – Б</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Л.Г. в сумме </w:t>
      </w:r>
      <w:r w:rsidRPr="00BE3644">
        <w:rPr>
          <w:rFonts w:ascii="Times New Roman" w:hAnsi="Times New Roman"/>
          <w:b/>
          <w:bCs/>
          <w:sz w:val="24"/>
          <w:szCs w:val="24"/>
          <w:lang w:eastAsia="ru-RU"/>
        </w:rPr>
        <w:t>13346,90</w:t>
      </w:r>
      <w:r w:rsidRPr="00BE3644">
        <w:rPr>
          <w:rFonts w:ascii="Times New Roman" w:hAnsi="Times New Roman"/>
          <w:bCs/>
          <w:sz w:val="24"/>
          <w:szCs w:val="24"/>
          <w:lang w:eastAsia="ru-RU"/>
        </w:rPr>
        <w:t xml:space="preserve"> рублей;</w:t>
      </w:r>
    </w:p>
    <w:p w:rsidR="003852C1" w:rsidRPr="00BE3644" w:rsidRDefault="003852C1" w:rsidP="003852C1">
      <w:pPr>
        <w:pStyle w:val="21"/>
        <w:ind w:firstLine="709"/>
        <w:jc w:val="both"/>
        <w:rPr>
          <w:rFonts w:ascii="Times New Roman" w:hAnsi="Times New Roman"/>
          <w:bCs/>
          <w:sz w:val="24"/>
          <w:szCs w:val="24"/>
          <w:lang w:eastAsia="ru-RU"/>
        </w:rPr>
      </w:pPr>
      <w:r w:rsidRPr="00BE3644">
        <w:rPr>
          <w:rFonts w:ascii="Times New Roman" w:hAnsi="Times New Roman"/>
          <w:bCs/>
          <w:sz w:val="24"/>
          <w:szCs w:val="24"/>
          <w:lang w:eastAsia="ru-RU"/>
        </w:rPr>
        <w:t>- Распоряжением от 30.09.2016г. № 83-л (уже главой администрации – И</w:t>
      </w:r>
      <w:r w:rsidR="005269A4">
        <w:rPr>
          <w:rFonts w:ascii="Times New Roman" w:hAnsi="Times New Roman"/>
          <w:bCs/>
          <w:sz w:val="24"/>
          <w:szCs w:val="24"/>
          <w:lang w:eastAsia="ru-RU"/>
        </w:rPr>
        <w:t>.</w:t>
      </w:r>
      <w:r w:rsidRPr="00BE3644">
        <w:rPr>
          <w:rFonts w:ascii="Times New Roman" w:hAnsi="Times New Roman"/>
          <w:bCs/>
          <w:sz w:val="24"/>
          <w:szCs w:val="24"/>
          <w:lang w:eastAsia="ru-RU"/>
        </w:rPr>
        <w:t>С.М.) выплачена премия в размере должностного оклада к профессиональному празднику «День финансиста» ведущему бухгалтеру – П</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Т.А. в сумме </w:t>
      </w:r>
      <w:r w:rsidRPr="00BE3644">
        <w:rPr>
          <w:rFonts w:ascii="Times New Roman" w:hAnsi="Times New Roman"/>
          <w:b/>
          <w:bCs/>
          <w:sz w:val="24"/>
          <w:szCs w:val="24"/>
          <w:lang w:eastAsia="ru-RU"/>
        </w:rPr>
        <w:t>4840,0</w:t>
      </w:r>
      <w:r w:rsidRPr="00BE3644">
        <w:rPr>
          <w:rFonts w:ascii="Times New Roman" w:hAnsi="Times New Roman"/>
          <w:bCs/>
          <w:sz w:val="24"/>
          <w:szCs w:val="24"/>
          <w:lang w:eastAsia="ru-RU"/>
        </w:rPr>
        <w:t xml:space="preserve"> руб., к профессиональному празднику «День секретаря» начальнику отдела по общим вопросам и кадрам администрации Малоусинского сельского поселения – Б</w:t>
      </w:r>
      <w:r w:rsidR="005269A4">
        <w:rPr>
          <w:rFonts w:ascii="Times New Roman" w:hAnsi="Times New Roman"/>
          <w:bCs/>
          <w:sz w:val="24"/>
          <w:szCs w:val="24"/>
          <w:lang w:eastAsia="ru-RU"/>
        </w:rPr>
        <w:t>.</w:t>
      </w:r>
      <w:r w:rsidRPr="00BE3644">
        <w:rPr>
          <w:rFonts w:ascii="Times New Roman" w:hAnsi="Times New Roman"/>
          <w:bCs/>
          <w:sz w:val="24"/>
          <w:szCs w:val="24"/>
          <w:lang w:eastAsia="ru-RU"/>
        </w:rPr>
        <w:t xml:space="preserve">Л.Г. в сумме </w:t>
      </w:r>
      <w:r w:rsidRPr="00BE3644">
        <w:rPr>
          <w:rFonts w:ascii="Times New Roman" w:hAnsi="Times New Roman"/>
          <w:b/>
          <w:bCs/>
          <w:sz w:val="24"/>
          <w:szCs w:val="24"/>
          <w:lang w:eastAsia="ru-RU"/>
        </w:rPr>
        <w:t>6632,0</w:t>
      </w:r>
      <w:r w:rsidRPr="00BE3644">
        <w:rPr>
          <w:rFonts w:ascii="Times New Roman" w:hAnsi="Times New Roman"/>
          <w:bCs/>
          <w:sz w:val="24"/>
          <w:szCs w:val="24"/>
          <w:lang w:eastAsia="ru-RU"/>
        </w:rPr>
        <w:t xml:space="preserve"> руб.</w:t>
      </w:r>
    </w:p>
    <w:p w:rsidR="003852C1" w:rsidRPr="00BE3644" w:rsidRDefault="003852C1" w:rsidP="003852C1">
      <w:pPr>
        <w:pStyle w:val="21"/>
        <w:ind w:firstLine="709"/>
        <w:jc w:val="both"/>
        <w:rPr>
          <w:rFonts w:ascii="Times New Roman" w:hAnsi="Times New Roman"/>
          <w:b/>
          <w:sz w:val="24"/>
          <w:szCs w:val="24"/>
        </w:rPr>
      </w:pPr>
      <w:r w:rsidRPr="00BE3644">
        <w:rPr>
          <w:rFonts w:ascii="Times New Roman" w:hAnsi="Times New Roman"/>
          <w:b/>
          <w:sz w:val="24"/>
          <w:szCs w:val="24"/>
        </w:rPr>
        <w:t>Таким образом сумма неправомерных выплат (премий) составила в сумме 38371,90 руб. с уральским коэффициентом сумма составила 44127,68 руб., с учетом взносов в фонды (30,2%)  - 57454,24 руб.</w:t>
      </w:r>
    </w:p>
    <w:p w:rsidR="003852C1" w:rsidRPr="00BE3644" w:rsidRDefault="003852C1" w:rsidP="003852C1">
      <w:pPr>
        <w:pStyle w:val="21"/>
        <w:numPr>
          <w:ilvl w:val="1"/>
          <w:numId w:val="10"/>
        </w:numPr>
        <w:ind w:left="0" w:firstLine="709"/>
        <w:jc w:val="both"/>
        <w:rPr>
          <w:rFonts w:ascii="Times New Roman" w:hAnsi="Times New Roman"/>
          <w:b/>
          <w:sz w:val="24"/>
          <w:szCs w:val="24"/>
        </w:rPr>
      </w:pPr>
      <w:r w:rsidRPr="00BE3644">
        <w:rPr>
          <w:rFonts w:ascii="Times New Roman" w:hAnsi="Times New Roman"/>
          <w:b/>
          <w:sz w:val="24"/>
          <w:szCs w:val="24"/>
        </w:rPr>
        <w:t xml:space="preserve"> Проверка правомерности доплаты до прожиточного минимума.</w:t>
      </w:r>
    </w:p>
    <w:p w:rsidR="003852C1" w:rsidRPr="00BE3644" w:rsidRDefault="003852C1" w:rsidP="003852C1">
      <w:pPr>
        <w:pStyle w:val="21"/>
        <w:ind w:firstLine="709"/>
        <w:jc w:val="both"/>
        <w:rPr>
          <w:rFonts w:ascii="Times New Roman" w:hAnsi="Times New Roman"/>
          <w:sz w:val="24"/>
          <w:szCs w:val="24"/>
        </w:rPr>
      </w:pPr>
      <w:r w:rsidRPr="00BE3644">
        <w:rPr>
          <w:rFonts w:ascii="Times New Roman" w:hAnsi="Times New Roman"/>
          <w:sz w:val="24"/>
          <w:szCs w:val="24"/>
        </w:rPr>
        <w:t>На основании постановлений Правительства Пермского края от 27.04.2016г. №241-п, от 28.07.2016г. № 515-п, от 20.10.2016г. № 953-п, от 20.01.2017г. № 22-п "Об установлении величины прожиточного минимума" на 2016 год и 1 квартал 2017 года прожиточный минимум установлен в размере 10251 рубль.</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bCs/>
          <w:i/>
          <w:sz w:val="24"/>
          <w:szCs w:val="24"/>
        </w:rPr>
      </w:pPr>
      <w:r w:rsidRPr="00BE3644">
        <w:rPr>
          <w:rFonts w:ascii="Times New Roman" w:hAnsi="Times New Roman" w:cs="Times New Roman"/>
          <w:sz w:val="24"/>
          <w:szCs w:val="24"/>
        </w:rPr>
        <w:t xml:space="preserve">Соглашение о минимальной заработной плате в </w:t>
      </w:r>
      <w:r>
        <w:rPr>
          <w:rFonts w:ascii="Times New Roman" w:hAnsi="Times New Roman" w:cs="Times New Roman"/>
          <w:sz w:val="24"/>
          <w:szCs w:val="24"/>
        </w:rPr>
        <w:t>Пермском крае на 2014-2016 годы</w:t>
      </w:r>
      <w:r w:rsidRPr="00BE3644">
        <w:rPr>
          <w:rFonts w:ascii="Times New Roman" w:hAnsi="Times New Roman" w:cs="Times New Roman"/>
          <w:sz w:val="24"/>
          <w:szCs w:val="24"/>
        </w:rPr>
        <w:t xml:space="preserve"> (Заключено в г. Перми 27.12.2013 N СЭД-01-108-169).</w:t>
      </w:r>
      <w:r>
        <w:rPr>
          <w:rFonts w:ascii="Times New Roman" w:hAnsi="Times New Roman" w:cs="Times New Roman"/>
          <w:sz w:val="24"/>
          <w:szCs w:val="24"/>
        </w:rPr>
        <w:t xml:space="preserve"> </w:t>
      </w:r>
      <w:r w:rsidRPr="00BE3644">
        <w:rPr>
          <w:rFonts w:ascii="Times New Roman" w:hAnsi="Times New Roman" w:cs="Times New Roman"/>
          <w:sz w:val="24"/>
          <w:szCs w:val="24"/>
        </w:rPr>
        <w:t xml:space="preserve">Соглашением о минимальной заработной плате в Пермском крае на 2017-2019 годы (Заключено 11.11.2016 N СЭД-01-37-89) установлено, что </w:t>
      </w:r>
      <w:r w:rsidRPr="00BE3644">
        <w:rPr>
          <w:rFonts w:ascii="Times New Roman" w:hAnsi="Times New Roman" w:cs="Times New Roman"/>
          <w:i/>
          <w:sz w:val="24"/>
          <w:szCs w:val="24"/>
        </w:rPr>
        <w:t>в</w:t>
      </w:r>
      <w:r w:rsidRPr="00BE3644">
        <w:rPr>
          <w:rFonts w:ascii="Times New Roman" w:hAnsi="Times New Roman" w:cs="Times New Roman"/>
          <w:bCs/>
          <w:i/>
          <w:sz w:val="24"/>
          <w:szCs w:val="24"/>
        </w:rPr>
        <w:t xml:space="preserve"> состав месячной заработной платы работника включается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особых климатических условиях) и стимулирующие выплаты (доплаты и надбавки стимулирующего характера, премии и иные поощрительные выплаты).</w:t>
      </w:r>
    </w:p>
    <w:p w:rsidR="003852C1" w:rsidRPr="00BE3644" w:rsidRDefault="003852C1" w:rsidP="003852C1">
      <w:pPr>
        <w:pStyle w:val="21"/>
        <w:ind w:firstLine="709"/>
        <w:jc w:val="both"/>
        <w:rPr>
          <w:rFonts w:ascii="Times New Roman" w:hAnsi="Times New Roman"/>
          <w:b/>
          <w:sz w:val="24"/>
          <w:szCs w:val="24"/>
        </w:rPr>
      </w:pPr>
      <w:r w:rsidRPr="00BE3644">
        <w:rPr>
          <w:rFonts w:ascii="Times New Roman" w:hAnsi="Times New Roman"/>
          <w:b/>
          <w:sz w:val="24"/>
          <w:szCs w:val="24"/>
        </w:rPr>
        <w:t>В нарушение данных соглашений:</w:t>
      </w:r>
    </w:p>
    <w:p w:rsidR="003852C1" w:rsidRPr="00BE3644" w:rsidRDefault="003852C1" w:rsidP="003852C1">
      <w:pPr>
        <w:pStyle w:val="21"/>
        <w:ind w:firstLine="709"/>
        <w:jc w:val="both"/>
        <w:rPr>
          <w:rFonts w:ascii="Times New Roman" w:hAnsi="Times New Roman"/>
          <w:sz w:val="24"/>
          <w:szCs w:val="24"/>
          <w:u w:val="single"/>
        </w:rPr>
      </w:pPr>
      <w:r w:rsidRPr="00BE3644">
        <w:rPr>
          <w:rFonts w:ascii="Times New Roman" w:hAnsi="Times New Roman"/>
          <w:sz w:val="24"/>
          <w:szCs w:val="24"/>
          <w:u w:val="single"/>
        </w:rPr>
        <w:t>В Январе 2016 г.:</w:t>
      </w:r>
    </w:p>
    <w:p w:rsidR="003852C1" w:rsidRPr="00BE3644" w:rsidRDefault="003852C1" w:rsidP="003852C1">
      <w:pPr>
        <w:pStyle w:val="21"/>
        <w:ind w:firstLine="709"/>
        <w:jc w:val="both"/>
        <w:rPr>
          <w:rFonts w:ascii="Times New Roman" w:hAnsi="Times New Roman"/>
          <w:sz w:val="24"/>
          <w:szCs w:val="24"/>
        </w:rPr>
      </w:pPr>
      <w:r w:rsidRPr="00BE3644">
        <w:rPr>
          <w:rFonts w:ascii="Times New Roman" w:hAnsi="Times New Roman"/>
          <w:sz w:val="24"/>
          <w:szCs w:val="24"/>
        </w:rPr>
        <w:t>- водителю Ж</w:t>
      </w:r>
      <w:r w:rsidR="005269A4">
        <w:rPr>
          <w:rFonts w:ascii="Times New Roman" w:hAnsi="Times New Roman"/>
          <w:sz w:val="24"/>
          <w:szCs w:val="24"/>
        </w:rPr>
        <w:t>.</w:t>
      </w:r>
      <w:r w:rsidRPr="00BE3644">
        <w:rPr>
          <w:rFonts w:ascii="Times New Roman" w:hAnsi="Times New Roman"/>
          <w:sz w:val="24"/>
          <w:szCs w:val="24"/>
        </w:rPr>
        <w:t xml:space="preserve">А.В. </w:t>
      </w:r>
      <w:r w:rsidRPr="00BE3644">
        <w:rPr>
          <w:rFonts w:ascii="Times New Roman" w:hAnsi="Times New Roman"/>
          <w:sz w:val="24"/>
          <w:szCs w:val="24"/>
          <w:u w:val="single"/>
        </w:rPr>
        <w:t>неправомерно</w:t>
      </w:r>
      <w:r w:rsidRPr="00BE3644">
        <w:rPr>
          <w:rFonts w:ascii="Times New Roman" w:hAnsi="Times New Roman"/>
          <w:sz w:val="24"/>
          <w:szCs w:val="24"/>
        </w:rPr>
        <w:t xml:space="preserve"> произведена доплата до прожиточного минимума (далее – ПМ) в сумме </w:t>
      </w:r>
      <w:r w:rsidRPr="00BE3644">
        <w:rPr>
          <w:rFonts w:ascii="Times New Roman" w:hAnsi="Times New Roman"/>
          <w:b/>
          <w:sz w:val="24"/>
          <w:szCs w:val="24"/>
        </w:rPr>
        <w:t>2629,60</w:t>
      </w:r>
      <w:r w:rsidRPr="00BE3644">
        <w:rPr>
          <w:rFonts w:ascii="Times New Roman" w:hAnsi="Times New Roman"/>
          <w:sz w:val="24"/>
          <w:szCs w:val="24"/>
        </w:rPr>
        <w:t xml:space="preserve"> руб. (общая сумма начислений за месяц составила 16954,42 руб. - ПМ 10251= ост.6703,42) общая сумма неправомерных выплат с учетом уральского коэффициента (15%) и страховых взносов (30,2%) составила </w:t>
      </w:r>
      <w:r w:rsidRPr="00BE3644">
        <w:rPr>
          <w:rFonts w:ascii="Times New Roman" w:hAnsi="Times New Roman"/>
          <w:b/>
          <w:sz w:val="24"/>
          <w:szCs w:val="24"/>
        </w:rPr>
        <w:t xml:space="preserve">3937,30 </w:t>
      </w:r>
      <w:r w:rsidRPr="00BE3644">
        <w:rPr>
          <w:rFonts w:ascii="Times New Roman" w:hAnsi="Times New Roman"/>
          <w:sz w:val="24"/>
          <w:szCs w:val="24"/>
        </w:rPr>
        <w:t>руб.;</w:t>
      </w:r>
    </w:p>
    <w:p w:rsidR="003852C1" w:rsidRPr="00BE3644" w:rsidRDefault="003852C1" w:rsidP="003852C1">
      <w:pPr>
        <w:pStyle w:val="21"/>
        <w:ind w:firstLine="709"/>
        <w:jc w:val="both"/>
        <w:rPr>
          <w:rFonts w:ascii="Times New Roman" w:hAnsi="Times New Roman"/>
          <w:sz w:val="24"/>
          <w:szCs w:val="24"/>
        </w:rPr>
      </w:pPr>
      <w:r w:rsidRPr="00BE3644">
        <w:rPr>
          <w:rFonts w:ascii="Times New Roman" w:hAnsi="Times New Roman"/>
          <w:sz w:val="24"/>
          <w:szCs w:val="24"/>
          <w:u w:val="single"/>
        </w:rPr>
        <w:lastRenderedPageBreak/>
        <w:t>В июле 2016г</w:t>
      </w:r>
      <w:r w:rsidRPr="00BE3644">
        <w:rPr>
          <w:rFonts w:ascii="Times New Roman" w:hAnsi="Times New Roman"/>
          <w:sz w:val="24"/>
          <w:szCs w:val="24"/>
        </w:rPr>
        <w:t>. - водителю Ж</w:t>
      </w:r>
      <w:r w:rsidR="005269A4">
        <w:rPr>
          <w:rFonts w:ascii="Times New Roman" w:hAnsi="Times New Roman"/>
          <w:sz w:val="24"/>
          <w:szCs w:val="24"/>
        </w:rPr>
        <w:t>.</w:t>
      </w:r>
      <w:r w:rsidRPr="00BE3644">
        <w:rPr>
          <w:rFonts w:ascii="Times New Roman" w:hAnsi="Times New Roman"/>
          <w:sz w:val="24"/>
          <w:szCs w:val="24"/>
        </w:rPr>
        <w:t xml:space="preserve">А.В. </w:t>
      </w:r>
      <w:r w:rsidRPr="00BE3644">
        <w:rPr>
          <w:rFonts w:ascii="Times New Roman" w:hAnsi="Times New Roman"/>
          <w:sz w:val="24"/>
          <w:szCs w:val="24"/>
          <w:u w:val="single"/>
        </w:rPr>
        <w:t>неправомерно</w:t>
      </w:r>
      <w:r w:rsidRPr="00BE3644">
        <w:rPr>
          <w:rFonts w:ascii="Times New Roman" w:hAnsi="Times New Roman"/>
          <w:sz w:val="24"/>
          <w:szCs w:val="24"/>
        </w:rPr>
        <w:t xml:space="preserve"> произведена доплата до прожиточного минимума (далее – ПМ) в сумме </w:t>
      </w:r>
      <w:r w:rsidRPr="00BE3644">
        <w:rPr>
          <w:rFonts w:ascii="Times New Roman" w:hAnsi="Times New Roman"/>
          <w:b/>
          <w:sz w:val="24"/>
          <w:szCs w:val="24"/>
        </w:rPr>
        <w:t>2174,86</w:t>
      </w:r>
      <w:r w:rsidRPr="00BE3644">
        <w:rPr>
          <w:rFonts w:ascii="Times New Roman" w:hAnsi="Times New Roman"/>
          <w:sz w:val="24"/>
          <w:szCs w:val="24"/>
        </w:rPr>
        <w:t xml:space="preserve"> руб. (общая сумма начислений за месяц составила 16196,25 руб. - ПМ 10251= ост.5945,25) общая сумма неправомерных выплат с учетом уральского коэффициента (15%) и страховых взносов (30,2%) составила </w:t>
      </w:r>
      <w:r w:rsidRPr="00BE3644">
        <w:rPr>
          <w:rFonts w:ascii="Times New Roman" w:hAnsi="Times New Roman"/>
          <w:b/>
          <w:sz w:val="24"/>
          <w:szCs w:val="24"/>
        </w:rPr>
        <w:t xml:space="preserve">3256,41 </w:t>
      </w:r>
      <w:r w:rsidRPr="00BE3644">
        <w:rPr>
          <w:rFonts w:ascii="Times New Roman" w:hAnsi="Times New Roman"/>
          <w:sz w:val="24"/>
          <w:szCs w:val="24"/>
        </w:rPr>
        <w:t>руб.</w:t>
      </w:r>
    </w:p>
    <w:p w:rsidR="003852C1" w:rsidRPr="00BE3644" w:rsidRDefault="003852C1" w:rsidP="003852C1">
      <w:pPr>
        <w:pStyle w:val="21"/>
        <w:ind w:firstLine="709"/>
        <w:jc w:val="both"/>
        <w:rPr>
          <w:rFonts w:ascii="Times New Roman" w:hAnsi="Times New Roman"/>
          <w:sz w:val="24"/>
          <w:szCs w:val="24"/>
        </w:rPr>
      </w:pPr>
      <w:r w:rsidRPr="00BE3644">
        <w:rPr>
          <w:rFonts w:ascii="Times New Roman" w:hAnsi="Times New Roman"/>
          <w:sz w:val="24"/>
          <w:szCs w:val="24"/>
        </w:rPr>
        <w:t xml:space="preserve">Доплата до прожиточного минимума ежемесячно </w:t>
      </w:r>
      <w:r>
        <w:rPr>
          <w:rFonts w:ascii="Times New Roman" w:hAnsi="Times New Roman"/>
          <w:sz w:val="24"/>
          <w:szCs w:val="24"/>
        </w:rPr>
        <w:t xml:space="preserve">не </w:t>
      </w:r>
      <w:r w:rsidRPr="00BE3644">
        <w:rPr>
          <w:rFonts w:ascii="Times New Roman" w:hAnsi="Times New Roman"/>
          <w:sz w:val="24"/>
          <w:szCs w:val="24"/>
        </w:rPr>
        <w:t>утвержд</w:t>
      </w:r>
      <w:r>
        <w:rPr>
          <w:rFonts w:ascii="Times New Roman" w:hAnsi="Times New Roman"/>
          <w:sz w:val="24"/>
          <w:szCs w:val="24"/>
        </w:rPr>
        <w:t>ается</w:t>
      </w:r>
      <w:r w:rsidRPr="00BE3644">
        <w:rPr>
          <w:rFonts w:ascii="Times New Roman" w:hAnsi="Times New Roman"/>
          <w:sz w:val="24"/>
          <w:szCs w:val="24"/>
        </w:rPr>
        <w:t xml:space="preserve"> распоряжением Главы поселения.</w:t>
      </w:r>
    </w:p>
    <w:p w:rsidR="003852C1" w:rsidRPr="00BE3644" w:rsidRDefault="003852C1" w:rsidP="003852C1">
      <w:pPr>
        <w:pStyle w:val="21"/>
        <w:ind w:firstLine="709"/>
        <w:jc w:val="both"/>
        <w:rPr>
          <w:rFonts w:ascii="Times New Roman" w:hAnsi="Times New Roman"/>
          <w:b/>
          <w:sz w:val="24"/>
          <w:szCs w:val="24"/>
        </w:rPr>
      </w:pPr>
      <w:r w:rsidRPr="00BE3644">
        <w:rPr>
          <w:rFonts w:ascii="Times New Roman" w:hAnsi="Times New Roman"/>
          <w:b/>
          <w:sz w:val="24"/>
          <w:szCs w:val="24"/>
        </w:rPr>
        <w:t>Таким образом сумма неправомерных выплат (доплат до ПМ) составила с учетом уральского коэффициента (15%) и страховых взносов (30,2%) составила 7193,71 руб.</w:t>
      </w:r>
    </w:p>
    <w:p w:rsidR="003852C1" w:rsidRPr="00BE3644" w:rsidRDefault="003852C1" w:rsidP="003852C1">
      <w:pPr>
        <w:pStyle w:val="ac"/>
        <w:numPr>
          <w:ilvl w:val="0"/>
          <w:numId w:val="10"/>
        </w:numPr>
        <w:spacing w:after="0" w:line="240" w:lineRule="auto"/>
        <w:ind w:left="0" w:firstLine="709"/>
        <w:jc w:val="both"/>
        <w:rPr>
          <w:rFonts w:ascii="Times New Roman" w:hAnsi="Times New Roman" w:cs="Times New Roman"/>
          <w:b/>
          <w:i/>
          <w:sz w:val="24"/>
          <w:szCs w:val="24"/>
        </w:rPr>
      </w:pPr>
      <w:r w:rsidRPr="00BE3644">
        <w:rPr>
          <w:rFonts w:ascii="Times New Roman" w:hAnsi="Times New Roman" w:cs="Times New Roman"/>
          <w:b/>
          <w:i/>
          <w:sz w:val="24"/>
          <w:szCs w:val="24"/>
        </w:rPr>
        <w:t>Положение о бюджетном процессе</w:t>
      </w:r>
    </w:p>
    <w:p w:rsidR="003852C1" w:rsidRPr="00BE3644" w:rsidRDefault="003852C1" w:rsidP="003852C1">
      <w:pPr>
        <w:spacing w:after="0" w:line="240" w:lineRule="auto"/>
        <w:ind w:firstLine="709"/>
        <w:jc w:val="both"/>
        <w:rPr>
          <w:rFonts w:ascii="Times New Roman" w:hAnsi="Times New Roman" w:cs="Times New Roman"/>
          <w:bCs/>
          <w:spacing w:val="-4"/>
          <w:sz w:val="24"/>
          <w:szCs w:val="24"/>
        </w:rPr>
      </w:pPr>
      <w:r w:rsidRPr="00BE3644">
        <w:rPr>
          <w:rFonts w:ascii="Times New Roman" w:hAnsi="Times New Roman" w:cs="Times New Roman"/>
          <w:bCs/>
          <w:sz w:val="24"/>
          <w:szCs w:val="24"/>
        </w:rPr>
        <w:t xml:space="preserve">Решением Совета депутатов </w:t>
      </w:r>
      <w:r w:rsidRPr="00BE3644">
        <w:rPr>
          <w:rFonts w:ascii="Times New Roman" w:hAnsi="Times New Roman" w:cs="Times New Roman"/>
          <w:sz w:val="24"/>
          <w:szCs w:val="24"/>
        </w:rPr>
        <w:t xml:space="preserve">от 26.12.2014г. № 46 </w:t>
      </w:r>
      <w:r w:rsidRPr="00BE3644">
        <w:rPr>
          <w:rFonts w:ascii="Times New Roman" w:hAnsi="Times New Roman" w:cs="Times New Roman"/>
          <w:bCs/>
          <w:sz w:val="24"/>
          <w:szCs w:val="24"/>
        </w:rPr>
        <w:t xml:space="preserve">утверждено Положение </w:t>
      </w:r>
      <w:r w:rsidRPr="00BE3644">
        <w:rPr>
          <w:rFonts w:ascii="Times New Roman" w:hAnsi="Times New Roman" w:cs="Times New Roman"/>
          <w:bCs/>
          <w:spacing w:val="-2"/>
          <w:sz w:val="24"/>
          <w:szCs w:val="24"/>
        </w:rPr>
        <w:t xml:space="preserve">о бюджетном процессе в Малоусинском сельском поселении. Данное положение не соответствует требованиям Бюджетного Кодекса Российской Федерации (с изменениями и дополнениями), редакция  не актуальна. </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Перечень нормативных правовых актов, необходимый для реализации бюджетного процесса обозначен в Письме Федерального казначейства от 11.05.07г. №42-7.1-15/5.1-162.</w:t>
      </w:r>
    </w:p>
    <w:p w:rsidR="003852C1" w:rsidRPr="00BE3644" w:rsidRDefault="003852C1" w:rsidP="003852C1">
      <w:pPr>
        <w:pStyle w:val="ac"/>
        <w:numPr>
          <w:ilvl w:val="0"/>
          <w:numId w:val="10"/>
        </w:numPr>
        <w:spacing w:after="0" w:line="240" w:lineRule="auto"/>
        <w:ind w:left="0" w:firstLine="709"/>
        <w:jc w:val="both"/>
        <w:rPr>
          <w:rFonts w:ascii="Times New Roman" w:hAnsi="Times New Roman" w:cs="Times New Roman"/>
          <w:b/>
          <w:sz w:val="24"/>
          <w:szCs w:val="24"/>
        </w:rPr>
      </w:pPr>
      <w:r w:rsidRPr="00BE3644">
        <w:rPr>
          <w:rFonts w:ascii="Times New Roman" w:hAnsi="Times New Roman" w:cs="Times New Roman"/>
          <w:b/>
          <w:sz w:val="24"/>
          <w:szCs w:val="24"/>
        </w:rPr>
        <w:t xml:space="preserve">Порядок составления и исполнения бюджетной сметы </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highlight w:val="yellow"/>
        </w:rPr>
      </w:pPr>
      <w:r w:rsidRPr="00BE3644">
        <w:rPr>
          <w:rFonts w:ascii="Times New Roman" w:hAnsi="Times New Roman" w:cs="Times New Roman"/>
          <w:sz w:val="24"/>
          <w:szCs w:val="24"/>
        </w:rPr>
        <w:t xml:space="preserve">В нарушение ст. 221 БК РФ Порядок составления, утверждения и ведения бюджетных смет в поселении </w:t>
      </w:r>
      <w:r w:rsidRPr="00BE3644">
        <w:rPr>
          <w:rFonts w:ascii="Times New Roman" w:hAnsi="Times New Roman" w:cs="Times New Roman"/>
          <w:sz w:val="24"/>
          <w:szCs w:val="24"/>
          <w:u w:val="single"/>
        </w:rPr>
        <w:t>отсутствует</w:t>
      </w:r>
      <w:r w:rsidRPr="00BE3644">
        <w:rPr>
          <w:rFonts w:ascii="Times New Roman" w:hAnsi="Times New Roman" w:cs="Times New Roman"/>
          <w:sz w:val="24"/>
          <w:szCs w:val="24"/>
        </w:rPr>
        <w:t>.</w:t>
      </w:r>
    </w:p>
    <w:p w:rsidR="003852C1" w:rsidRPr="00BE3644" w:rsidRDefault="003852C1" w:rsidP="003852C1">
      <w:pPr>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xml:space="preserve">На 2017 год утвержденная бюджетная смета </w:t>
      </w:r>
      <w:r w:rsidRPr="00BE3644">
        <w:rPr>
          <w:rFonts w:ascii="Times New Roman" w:hAnsi="Times New Roman" w:cs="Times New Roman"/>
          <w:sz w:val="24"/>
          <w:szCs w:val="24"/>
          <w:u w:val="single"/>
        </w:rPr>
        <w:t>отсутствует (не представлена в КРК)</w:t>
      </w:r>
      <w:r w:rsidRPr="00BE3644">
        <w:rPr>
          <w:rFonts w:ascii="Times New Roman" w:hAnsi="Times New Roman" w:cs="Times New Roman"/>
          <w:sz w:val="24"/>
          <w:szCs w:val="24"/>
        </w:rPr>
        <w:t xml:space="preserve">. </w:t>
      </w:r>
    </w:p>
    <w:p w:rsidR="003852C1" w:rsidRPr="00BE3644" w:rsidRDefault="003852C1" w:rsidP="003852C1">
      <w:pPr>
        <w:autoSpaceDE w:val="0"/>
        <w:autoSpaceDN w:val="0"/>
        <w:adjustRightInd w:val="0"/>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 xml:space="preserve">Составлением сметы в целях настоящих Общих требований к порядку составления, утверждения и ведения бюджетной сметы казенного учреждения, утвержденные Приказом Минфина России от 20.11.2007 N 112н (ред. от 30.09.2016) "Об Общих требованиях к порядку составления, утверждения и ведения бюджетных смет казенных учреждений" (Зарегистрировано в Минюсте России 14.12.2007 N 10750),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(или) исполнение бюджетных обязательств по обеспечению выполнения функций учреждения на период одного финансового года (далее - лимиты бюджетных обязательств).  Показатели сметы формируются в разрезе кодов </w:t>
      </w:r>
      <w:hyperlink r:id="rId9" w:history="1">
        <w:r w:rsidRPr="00BE3644">
          <w:rPr>
            <w:rFonts w:ascii="Times New Roman" w:hAnsi="Times New Roman" w:cs="Times New Roman"/>
            <w:sz w:val="24"/>
            <w:szCs w:val="24"/>
          </w:rPr>
          <w:t>классификации расходов</w:t>
        </w:r>
      </w:hyperlink>
      <w:r w:rsidRPr="00BE3644">
        <w:rPr>
          <w:rFonts w:ascii="Times New Roman" w:hAnsi="Times New Roman" w:cs="Times New Roman"/>
          <w:sz w:val="24"/>
          <w:szCs w:val="24"/>
        </w:rPr>
        <w:t xml:space="preserve"> бюджетов бюджетной классификации Российской Федерации с детализацией до кодов статей (подстатей) </w:t>
      </w:r>
      <w:hyperlink r:id="rId10" w:history="1">
        <w:r w:rsidRPr="00BE3644">
          <w:rPr>
            <w:rFonts w:ascii="Times New Roman" w:hAnsi="Times New Roman" w:cs="Times New Roman"/>
            <w:sz w:val="24"/>
            <w:szCs w:val="24"/>
          </w:rPr>
          <w:t>классификации</w:t>
        </w:r>
      </w:hyperlink>
      <w:r w:rsidRPr="00BE3644">
        <w:rPr>
          <w:rFonts w:ascii="Times New Roman" w:hAnsi="Times New Roman" w:cs="Times New Roman"/>
          <w:sz w:val="24"/>
          <w:szCs w:val="24"/>
        </w:rPr>
        <w:t xml:space="preserve"> операций сектора государственного управления.</w:t>
      </w:r>
    </w:p>
    <w:p w:rsidR="003852C1" w:rsidRPr="00BE3644" w:rsidRDefault="003852C1" w:rsidP="003852C1">
      <w:pPr>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Любые изменения, вносимые в бюджет и, соответственно, в смету должны быть обоснованы с приложением расшифровок по каждому изменению. Отсутствие смет свидетельствует об отсутствии планирования под утвержденные бюджетные ассигнования, следовательно, о невозможности эффективного расходования бюджетных средств.</w:t>
      </w:r>
    </w:p>
    <w:p w:rsidR="003852C1" w:rsidRPr="00BE3644" w:rsidRDefault="003852C1" w:rsidP="003852C1">
      <w:pPr>
        <w:spacing w:after="0" w:line="240" w:lineRule="auto"/>
        <w:ind w:firstLine="709"/>
        <w:jc w:val="both"/>
        <w:rPr>
          <w:rFonts w:ascii="Times New Roman" w:hAnsi="Times New Roman" w:cs="Times New Roman"/>
          <w:sz w:val="24"/>
          <w:szCs w:val="24"/>
        </w:rPr>
      </w:pPr>
      <w:r w:rsidRPr="00BE3644">
        <w:rPr>
          <w:rFonts w:ascii="Times New Roman" w:hAnsi="Times New Roman" w:cs="Times New Roman"/>
          <w:sz w:val="24"/>
          <w:szCs w:val="24"/>
        </w:rPr>
        <w:t>Постановлением Правительства Пермского края от 30.11.2015 N 1029-п (ред. от 01.12.2016)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2016 год и на плановый период 2017-2018 годов" установлен  норматив на 2016 г. по Малоусинскому сельскому поселению в сумме 1523096 руб.</w:t>
      </w:r>
    </w:p>
    <w:p w:rsidR="003852C1" w:rsidRDefault="003852C1" w:rsidP="003852C1">
      <w:pPr>
        <w:spacing w:after="0" w:line="240" w:lineRule="auto"/>
        <w:ind w:firstLine="709"/>
        <w:jc w:val="both"/>
        <w:rPr>
          <w:rFonts w:ascii="Times New Roman" w:hAnsi="Times New Roman" w:cs="Times New Roman"/>
          <w:sz w:val="24"/>
          <w:szCs w:val="24"/>
        </w:rPr>
      </w:pPr>
      <w:r w:rsidRPr="00BE3644">
        <w:rPr>
          <w:rFonts w:ascii="Times New Roman" w:eastAsia="Times New Roman" w:hAnsi="Times New Roman" w:cs="Times New Roman"/>
          <w:bCs/>
          <w:sz w:val="24"/>
          <w:szCs w:val="24"/>
        </w:rPr>
        <w:t>Постановлением Правительства Пермского края от 18.11.2016 N 1052-п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Пермского края на 2017 год и на плановый период 2018-2019 годов"</w:t>
      </w:r>
      <w:r w:rsidRPr="00BE3644">
        <w:rPr>
          <w:rFonts w:ascii="Times New Roman" w:hAnsi="Times New Roman" w:cs="Times New Roman"/>
          <w:sz w:val="24"/>
          <w:szCs w:val="24"/>
        </w:rPr>
        <w:t xml:space="preserve"> установлен  норматив на 2017 г. по Малоусинскому сельскому поселению в сумме 1675406 руб.</w:t>
      </w:r>
    </w:p>
    <w:p w:rsidR="003852C1" w:rsidRDefault="003852C1" w:rsidP="003852C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Невозможно проверить соблюдение норматива согласно выше перечисленных Постановлений, так как Малоусинским поселением не утверждены нормативы на содержание органов местного самоуправления.</w:t>
      </w:r>
    </w:p>
    <w:p w:rsidR="003852C1" w:rsidRPr="00BE3644" w:rsidRDefault="003852C1" w:rsidP="003852C1">
      <w:pPr>
        <w:spacing w:after="0" w:line="240" w:lineRule="auto"/>
        <w:ind w:firstLine="709"/>
        <w:jc w:val="both"/>
        <w:rPr>
          <w:rFonts w:ascii="Times New Roman" w:eastAsia="Times New Roman" w:hAnsi="Times New Roman" w:cs="Times New Roman"/>
          <w:b/>
          <w:sz w:val="24"/>
          <w:szCs w:val="24"/>
          <w:u w:val="single"/>
        </w:rPr>
      </w:pPr>
    </w:p>
    <w:p w:rsidR="003852C1" w:rsidRPr="00BE3644" w:rsidRDefault="003852C1" w:rsidP="003852C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E3644">
        <w:rPr>
          <w:rFonts w:ascii="Times New Roman" w:eastAsia="Times New Roman" w:hAnsi="Times New Roman" w:cs="Times New Roman"/>
          <w:b/>
          <w:color w:val="000000"/>
          <w:spacing w:val="-6"/>
          <w:sz w:val="24"/>
          <w:szCs w:val="24"/>
        </w:rPr>
        <w:t>Выводы по результатам проверки:</w:t>
      </w:r>
      <w:r w:rsidRPr="00BE3644">
        <w:rPr>
          <w:rFonts w:ascii="Times New Roman" w:eastAsia="Times New Roman" w:hAnsi="Times New Roman" w:cs="Times New Roman"/>
          <w:color w:val="000000"/>
          <w:spacing w:val="-6"/>
          <w:sz w:val="24"/>
          <w:szCs w:val="24"/>
        </w:rPr>
        <w:t xml:space="preserve"> в администрации поселения </w:t>
      </w:r>
      <w:r w:rsidRPr="00BE3644">
        <w:rPr>
          <w:rFonts w:ascii="Times New Roman" w:eastAsia="Times New Roman" w:hAnsi="Times New Roman" w:cs="Times New Roman"/>
          <w:color w:val="000000"/>
          <w:sz w:val="24"/>
          <w:szCs w:val="24"/>
        </w:rPr>
        <w:t>Бухгалтерский учет в администрации Малоусинского сельского поселения  за  период проверки, ведется работниками бухгалтерии с нарушением</w:t>
      </w:r>
      <w:r w:rsidRPr="00BE3644">
        <w:rPr>
          <w:rFonts w:ascii="Times New Roman" w:eastAsia="Times New Roman" w:hAnsi="Times New Roman" w:cs="Times New Roman"/>
          <w:sz w:val="24"/>
          <w:szCs w:val="24"/>
        </w:rPr>
        <w:t xml:space="preserve"> Федерального закона  от 06.12.2011 N 402-ФЗ (ред. от 04.11.2014) "О бухгалтерском учете", учетной политики и других нормативно правовых актов. </w:t>
      </w:r>
      <w:r w:rsidRPr="00BE3644">
        <w:rPr>
          <w:rFonts w:ascii="Times New Roman" w:eastAsia="Times New Roman" w:hAnsi="Times New Roman" w:cs="Times New Roman"/>
          <w:color w:val="000000"/>
          <w:spacing w:val="-5"/>
          <w:sz w:val="24"/>
          <w:szCs w:val="24"/>
        </w:rPr>
        <w:t>Отсутствует нормативно - правовая база по учету и</w:t>
      </w:r>
      <w:r w:rsidRPr="00BE3644">
        <w:rPr>
          <w:rFonts w:ascii="Times New Roman" w:eastAsia="Times New Roman" w:hAnsi="Times New Roman" w:cs="Times New Roman"/>
          <w:i/>
          <w:iCs/>
          <w:color w:val="000000"/>
          <w:spacing w:val="-5"/>
          <w:sz w:val="24"/>
          <w:szCs w:val="24"/>
        </w:rPr>
        <w:t xml:space="preserve"> </w:t>
      </w:r>
      <w:r w:rsidRPr="00BE3644">
        <w:rPr>
          <w:rFonts w:ascii="Times New Roman" w:eastAsia="Times New Roman" w:hAnsi="Times New Roman" w:cs="Times New Roman"/>
          <w:color w:val="000000"/>
          <w:spacing w:val="-5"/>
          <w:sz w:val="24"/>
          <w:szCs w:val="24"/>
        </w:rPr>
        <w:t>распоряжению имуществом поселения, слабая нормативная база по формированию бюджета.</w:t>
      </w:r>
    </w:p>
    <w:p w:rsidR="003852C1" w:rsidRPr="00BE3644" w:rsidRDefault="003852C1" w:rsidP="003852C1">
      <w:pPr>
        <w:spacing w:after="0" w:line="240" w:lineRule="auto"/>
        <w:ind w:firstLine="709"/>
        <w:contextualSpacing/>
        <w:jc w:val="both"/>
        <w:rPr>
          <w:rFonts w:ascii="Times New Roman" w:eastAsia="Times New Roman" w:hAnsi="Times New Roman" w:cs="Times New Roman"/>
          <w:sz w:val="24"/>
          <w:szCs w:val="24"/>
        </w:rPr>
      </w:pPr>
      <w:r w:rsidRPr="00BE3644">
        <w:rPr>
          <w:rFonts w:ascii="Times New Roman" w:eastAsia="Times New Roman" w:hAnsi="Times New Roman" w:cs="Times New Roman"/>
          <w:sz w:val="24"/>
          <w:szCs w:val="24"/>
          <w:u w:val="single"/>
        </w:rPr>
        <w:t>Проверкой выявлено</w:t>
      </w:r>
      <w:r w:rsidRPr="00BE3644">
        <w:rPr>
          <w:rFonts w:ascii="Times New Roman" w:eastAsia="Times New Roman" w:hAnsi="Times New Roman" w:cs="Times New Roman"/>
          <w:sz w:val="24"/>
          <w:szCs w:val="24"/>
        </w:rPr>
        <w:t xml:space="preserve"> финансовых нарушений на сумму </w:t>
      </w:r>
      <w:r w:rsidRPr="00BE3644">
        <w:rPr>
          <w:rFonts w:ascii="Times New Roman" w:eastAsia="Times New Roman" w:hAnsi="Times New Roman" w:cs="Times New Roman"/>
          <w:b/>
          <w:sz w:val="24"/>
          <w:szCs w:val="24"/>
        </w:rPr>
        <w:t xml:space="preserve">67180,09 </w:t>
      </w:r>
      <w:r w:rsidRPr="00BE3644">
        <w:rPr>
          <w:rFonts w:ascii="Times New Roman" w:eastAsia="Times New Roman" w:hAnsi="Times New Roman" w:cs="Times New Roman"/>
          <w:sz w:val="24"/>
          <w:szCs w:val="24"/>
        </w:rPr>
        <w:t xml:space="preserve"> рублей из них:</w:t>
      </w:r>
    </w:p>
    <w:p w:rsidR="003852C1" w:rsidRPr="00BE3644" w:rsidRDefault="003852C1" w:rsidP="003852C1">
      <w:pPr>
        <w:spacing w:after="0" w:line="240" w:lineRule="auto"/>
        <w:ind w:firstLine="709"/>
        <w:contextualSpacing/>
        <w:jc w:val="both"/>
        <w:rPr>
          <w:rFonts w:ascii="Times New Roman" w:eastAsia="Times New Roman" w:hAnsi="Times New Roman" w:cs="Times New Roman"/>
          <w:sz w:val="24"/>
          <w:szCs w:val="24"/>
        </w:rPr>
      </w:pPr>
      <w:r w:rsidRPr="00BE3644">
        <w:rPr>
          <w:rFonts w:ascii="Times New Roman" w:eastAsia="Times New Roman" w:hAnsi="Times New Roman" w:cs="Times New Roman"/>
          <w:sz w:val="24"/>
          <w:szCs w:val="24"/>
        </w:rPr>
        <w:t>-  неправомерные расходы бюджета –</w:t>
      </w:r>
      <w:r w:rsidRPr="00BE3644">
        <w:rPr>
          <w:rFonts w:ascii="Times New Roman" w:eastAsia="Times New Roman" w:hAnsi="Times New Roman" w:cs="Times New Roman"/>
          <w:b/>
          <w:sz w:val="24"/>
          <w:szCs w:val="24"/>
        </w:rPr>
        <w:t>67180,09</w:t>
      </w:r>
      <w:r w:rsidRPr="00BE3644">
        <w:rPr>
          <w:rFonts w:ascii="Times New Roman" w:eastAsia="Times New Roman" w:hAnsi="Times New Roman" w:cs="Times New Roman"/>
          <w:sz w:val="24"/>
          <w:szCs w:val="24"/>
        </w:rPr>
        <w:t xml:space="preserve"> рублей;</w:t>
      </w:r>
    </w:p>
    <w:p w:rsidR="003852C1" w:rsidRDefault="003852C1" w:rsidP="003852C1">
      <w:pPr>
        <w:suppressAutoHyphens/>
        <w:spacing w:after="0" w:line="240" w:lineRule="auto"/>
        <w:ind w:firstLine="709"/>
        <w:jc w:val="both"/>
        <w:rPr>
          <w:rFonts w:ascii="Times New Roman" w:hAnsi="Times New Roman" w:cs="Times New Roman"/>
          <w:b/>
          <w:sz w:val="24"/>
          <w:szCs w:val="24"/>
          <w:u w:val="single"/>
        </w:rPr>
      </w:pPr>
    </w:p>
    <w:p w:rsidR="00554246" w:rsidRPr="003F32A7" w:rsidRDefault="00554246" w:rsidP="00845770">
      <w:pPr>
        <w:pStyle w:val="a8"/>
        <w:spacing w:after="0" w:line="240" w:lineRule="auto"/>
        <w:ind w:firstLine="709"/>
        <w:jc w:val="both"/>
        <w:rPr>
          <w:rFonts w:ascii="Times New Roman" w:hAnsi="Times New Roman" w:cs="Times New Roman"/>
          <w:sz w:val="24"/>
          <w:szCs w:val="24"/>
        </w:rPr>
      </w:pPr>
    </w:p>
    <w:sectPr w:rsidR="00554246" w:rsidRPr="003F32A7" w:rsidSect="00331DEF">
      <w:headerReference w:type="default" r:id="rId11"/>
      <w:pgSz w:w="11907" w:h="16840" w:code="9"/>
      <w:pgMar w:top="1134" w:right="567" w:bottom="1134" w:left="1701" w:header="284"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DB9" w:rsidRDefault="00110DB9" w:rsidP="00EF76AD">
      <w:pPr>
        <w:spacing w:after="0" w:line="240" w:lineRule="auto"/>
      </w:pPr>
      <w:r>
        <w:separator/>
      </w:r>
    </w:p>
  </w:endnote>
  <w:endnote w:type="continuationSeparator" w:id="1">
    <w:p w:rsidR="00110DB9" w:rsidRDefault="00110DB9" w:rsidP="00EF76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DB9" w:rsidRDefault="00110DB9" w:rsidP="00EF76AD">
      <w:pPr>
        <w:spacing w:after="0" w:line="240" w:lineRule="auto"/>
      </w:pPr>
      <w:r>
        <w:separator/>
      </w:r>
    </w:p>
  </w:footnote>
  <w:footnote w:type="continuationSeparator" w:id="1">
    <w:p w:rsidR="00110DB9" w:rsidRDefault="00110DB9" w:rsidP="00EF76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BA" w:rsidRDefault="00054DFA">
    <w:pPr>
      <w:pStyle w:val="a3"/>
      <w:framePr w:wrap="auto" w:vAnchor="text" w:hAnchor="margin" w:xAlign="center" w:y="1"/>
      <w:widowControl/>
      <w:rPr>
        <w:rStyle w:val="a5"/>
        <w:rFonts w:ascii="Times New Roman CYR" w:hAnsi="Times New Roman CYR" w:cs="Times New Roman CYR"/>
      </w:rPr>
    </w:pPr>
    <w:r>
      <w:rPr>
        <w:rStyle w:val="a5"/>
        <w:rFonts w:ascii="Times New Roman CYR" w:hAnsi="Times New Roman CYR" w:cs="Times New Roman CYR"/>
      </w:rPr>
      <w:fldChar w:fldCharType="begin"/>
    </w:r>
    <w:r w:rsidR="00554246">
      <w:rPr>
        <w:rStyle w:val="a5"/>
        <w:rFonts w:ascii="Times New Roman CYR" w:hAnsi="Times New Roman CYR" w:cs="Times New Roman CYR"/>
      </w:rPr>
      <w:instrText xml:space="preserve">PAGE  </w:instrText>
    </w:r>
    <w:r>
      <w:rPr>
        <w:rStyle w:val="a5"/>
        <w:rFonts w:ascii="Times New Roman CYR" w:hAnsi="Times New Roman CYR" w:cs="Times New Roman CYR"/>
      </w:rPr>
      <w:fldChar w:fldCharType="separate"/>
    </w:r>
    <w:r w:rsidR="005269A4">
      <w:rPr>
        <w:rStyle w:val="a5"/>
        <w:rFonts w:ascii="Times New Roman CYR" w:hAnsi="Times New Roman CYR" w:cs="Times New Roman CYR"/>
        <w:noProof/>
      </w:rPr>
      <w:t>6</w:t>
    </w:r>
    <w:r>
      <w:rPr>
        <w:rStyle w:val="a5"/>
        <w:rFonts w:ascii="Times New Roman CYR" w:hAnsi="Times New Roman CYR" w:cs="Times New Roman CYR"/>
      </w:rPr>
      <w:fldChar w:fldCharType="end"/>
    </w:r>
  </w:p>
  <w:p w:rsidR="00665EBA" w:rsidRDefault="00110DB9">
    <w:pPr>
      <w:pStyle w:val="a3"/>
      <w:widowControl/>
      <w:rPr>
        <w:rFonts w:ascii="Times New Roman CYR" w:hAnsi="Times New Roman CYR" w:cs="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62574"/>
    <w:multiLevelType w:val="hybridMultilevel"/>
    <w:tmpl w:val="2176F750"/>
    <w:lvl w:ilvl="0" w:tplc="2CE82ECE">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DCE6DF4"/>
    <w:multiLevelType w:val="hybridMultilevel"/>
    <w:tmpl w:val="CF56B018"/>
    <w:lvl w:ilvl="0" w:tplc="F78A23A4">
      <w:start w:val="1"/>
      <w:numFmt w:val="decimal"/>
      <w:lvlText w:val="%1."/>
      <w:lvlJc w:val="left"/>
      <w:pPr>
        <w:ind w:left="1069" w:hanging="360"/>
      </w:pPr>
      <w:rPr>
        <w:rFonts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0768F6"/>
    <w:multiLevelType w:val="multilevel"/>
    <w:tmpl w:val="8A58EF5E"/>
    <w:lvl w:ilvl="0">
      <w:start w:val="1"/>
      <w:numFmt w:val="decimal"/>
      <w:lvlText w:val="%1."/>
      <w:lvlJc w:val="left"/>
      <w:pPr>
        <w:ind w:left="928" w:hanging="360"/>
      </w:pPr>
      <w:rPr>
        <w:rFonts w:hint="default"/>
        <w:b w:val="0"/>
        <w:sz w:val="28"/>
        <w:szCs w:val="28"/>
      </w:rPr>
    </w:lvl>
    <w:lvl w:ilvl="1">
      <w:start w:val="5"/>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
    <w:nsid w:val="3D40088A"/>
    <w:multiLevelType w:val="multilevel"/>
    <w:tmpl w:val="A66E74CC"/>
    <w:lvl w:ilvl="0">
      <w:start w:val="1"/>
      <w:numFmt w:val="decimal"/>
      <w:lvlText w:val="%1."/>
      <w:legacy w:legacy="1" w:legacySpace="0" w:legacyIndent="446"/>
      <w:lvlJc w:val="left"/>
      <w:rPr>
        <w:rFonts w:ascii="Times New Roman" w:hAnsi="Times New Roman" w:cs="Times New Roman" w:hint="default"/>
      </w:rPr>
    </w:lvl>
    <w:lvl w:ilvl="1">
      <w:start w:val="1"/>
      <w:numFmt w:val="decimal"/>
      <w:isLgl/>
      <w:lvlText w:val="%1.%2."/>
      <w:lvlJc w:val="left"/>
      <w:pPr>
        <w:ind w:left="1170" w:hanging="420"/>
      </w:pPr>
      <w:rPr>
        <w:rFonts w:hint="default"/>
      </w:rPr>
    </w:lvl>
    <w:lvl w:ilvl="2">
      <w:start w:val="1"/>
      <w:numFmt w:val="decimal"/>
      <w:isLgl/>
      <w:lvlText w:val="%1.%2.%3."/>
      <w:lvlJc w:val="left"/>
      <w:pPr>
        <w:ind w:left="1920" w:hanging="4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720" w:hanging="720"/>
      </w:pPr>
      <w:rPr>
        <w:rFonts w:hint="default"/>
      </w:rPr>
    </w:lvl>
    <w:lvl w:ilvl="5">
      <w:start w:val="1"/>
      <w:numFmt w:val="decimal"/>
      <w:isLgl/>
      <w:lvlText w:val="%1.%2.%3.%4.%5.%6."/>
      <w:lvlJc w:val="left"/>
      <w:pPr>
        <w:ind w:left="4470" w:hanging="720"/>
      </w:pPr>
      <w:rPr>
        <w:rFonts w:hint="default"/>
      </w:rPr>
    </w:lvl>
    <w:lvl w:ilvl="6">
      <w:start w:val="1"/>
      <w:numFmt w:val="decimal"/>
      <w:isLgl/>
      <w:lvlText w:val="%1.%2.%3.%4.%5.%6.%7."/>
      <w:lvlJc w:val="left"/>
      <w:pPr>
        <w:ind w:left="5580" w:hanging="1080"/>
      </w:pPr>
      <w:rPr>
        <w:rFonts w:hint="default"/>
      </w:rPr>
    </w:lvl>
    <w:lvl w:ilvl="7">
      <w:start w:val="1"/>
      <w:numFmt w:val="decimal"/>
      <w:isLgl/>
      <w:lvlText w:val="%1.%2.%3.%4.%5.%6.%7.%8."/>
      <w:lvlJc w:val="left"/>
      <w:pPr>
        <w:ind w:left="6330" w:hanging="1080"/>
      </w:pPr>
      <w:rPr>
        <w:rFonts w:hint="default"/>
      </w:rPr>
    </w:lvl>
    <w:lvl w:ilvl="8">
      <w:start w:val="1"/>
      <w:numFmt w:val="decimal"/>
      <w:isLgl/>
      <w:lvlText w:val="%1.%2.%3.%4.%5.%6.%7.%8.%9."/>
      <w:lvlJc w:val="left"/>
      <w:pPr>
        <w:ind w:left="7080" w:hanging="1080"/>
      </w:pPr>
      <w:rPr>
        <w:rFonts w:hint="default"/>
      </w:rPr>
    </w:lvl>
  </w:abstractNum>
  <w:abstractNum w:abstractNumId="4">
    <w:nsid w:val="4D8D6726"/>
    <w:multiLevelType w:val="hybridMultilevel"/>
    <w:tmpl w:val="C26ACD86"/>
    <w:lvl w:ilvl="0" w:tplc="DD42C1E4">
      <w:start w:val="1"/>
      <w:numFmt w:val="decimal"/>
      <w:lvlText w:val="%1."/>
      <w:lvlJc w:val="left"/>
      <w:pPr>
        <w:ind w:left="1804" w:hanging="109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BE41271"/>
    <w:multiLevelType w:val="hybridMultilevel"/>
    <w:tmpl w:val="87CE9246"/>
    <w:lvl w:ilvl="0" w:tplc="025A7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1972402"/>
    <w:multiLevelType w:val="hybridMultilevel"/>
    <w:tmpl w:val="D66C8AE6"/>
    <w:lvl w:ilvl="0" w:tplc="2214C5FC">
      <w:start w:val="1"/>
      <w:numFmt w:val="decimal"/>
      <w:lvlText w:val="%1."/>
      <w:lvlJc w:val="left"/>
      <w:pPr>
        <w:ind w:left="928" w:hanging="360"/>
      </w:pPr>
      <w:rPr>
        <w:rFonts w:hint="default"/>
        <w:b/>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nsid w:val="61ED0A42"/>
    <w:multiLevelType w:val="hybridMultilevel"/>
    <w:tmpl w:val="EF24FAEC"/>
    <w:lvl w:ilvl="0" w:tplc="4692A75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48C1E96"/>
    <w:multiLevelType w:val="multilevel"/>
    <w:tmpl w:val="D66ECCD6"/>
    <w:lvl w:ilvl="0">
      <w:start w:val="1"/>
      <w:numFmt w:val="decimal"/>
      <w:lvlText w:val="%1."/>
      <w:lvlJc w:val="left"/>
      <w:pPr>
        <w:ind w:left="1211" w:hanging="360"/>
      </w:pPr>
      <w:rPr>
        <w:rFonts w:hint="default"/>
        <w:i w:val="0"/>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71E82EBF"/>
    <w:multiLevelType w:val="multilevel"/>
    <w:tmpl w:val="3350DEC6"/>
    <w:lvl w:ilvl="0">
      <w:start w:val="3"/>
      <w:numFmt w:val="decimal"/>
      <w:lvlText w:val="%1."/>
      <w:lvlJc w:val="left"/>
      <w:pPr>
        <w:ind w:left="360" w:hanging="360"/>
      </w:pPr>
      <w:rPr>
        <w:rFonts w:hint="default"/>
      </w:rPr>
    </w:lvl>
    <w:lvl w:ilvl="1">
      <w:start w:val="2"/>
      <w:numFmt w:val="decimal"/>
      <w:lvlText w:val="%1.%2."/>
      <w:lvlJc w:val="left"/>
      <w:pPr>
        <w:ind w:left="96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abstractNumId w:val="2"/>
  </w:num>
  <w:num w:numId="2">
    <w:abstractNumId w:val="1"/>
  </w:num>
  <w:num w:numId="3">
    <w:abstractNumId w:val="3"/>
  </w:num>
  <w:num w:numId="4">
    <w:abstractNumId w:val="0"/>
  </w:num>
  <w:num w:numId="5">
    <w:abstractNumId w:val="6"/>
  </w:num>
  <w:num w:numId="6">
    <w:abstractNumId w:val="5"/>
  </w:num>
  <w:num w:numId="7">
    <w:abstractNumId w:val="9"/>
  </w:num>
  <w:num w:numId="8">
    <w:abstractNumId w:val="7"/>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F04C9D"/>
    <w:rsid w:val="00054DFA"/>
    <w:rsid w:val="000D0A7F"/>
    <w:rsid w:val="000F205A"/>
    <w:rsid w:val="00110DB9"/>
    <w:rsid w:val="002627CD"/>
    <w:rsid w:val="003852C1"/>
    <w:rsid w:val="003A7A33"/>
    <w:rsid w:val="003C314B"/>
    <w:rsid w:val="003F32A7"/>
    <w:rsid w:val="00465361"/>
    <w:rsid w:val="005269A4"/>
    <w:rsid w:val="00554246"/>
    <w:rsid w:val="00681696"/>
    <w:rsid w:val="006B7301"/>
    <w:rsid w:val="006C1AC4"/>
    <w:rsid w:val="00845770"/>
    <w:rsid w:val="00933D4C"/>
    <w:rsid w:val="009A53AD"/>
    <w:rsid w:val="00A57910"/>
    <w:rsid w:val="00AA5F62"/>
    <w:rsid w:val="00AF32BA"/>
    <w:rsid w:val="00C94582"/>
    <w:rsid w:val="00CA18C0"/>
    <w:rsid w:val="00DA200D"/>
    <w:rsid w:val="00DC7F8F"/>
    <w:rsid w:val="00E109BC"/>
    <w:rsid w:val="00E244A2"/>
    <w:rsid w:val="00EF76AD"/>
    <w:rsid w:val="00F04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6AD"/>
  </w:style>
  <w:style w:type="paragraph" w:styleId="1">
    <w:name w:val="heading 1"/>
    <w:basedOn w:val="a"/>
    <w:next w:val="a"/>
    <w:link w:val="10"/>
    <w:uiPriority w:val="9"/>
    <w:qFormat/>
    <w:rsid w:val="003852C1"/>
    <w:pPr>
      <w:keepNext/>
      <w:keepLines/>
      <w:spacing w:before="480" w:after="0"/>
      <w:outlineLvl w:val="0"/>
    </w:pPr>
    <w:rPr>
      <w:rFonts w:ascii="Cambria" w:eastAsia="Times New Roman" w:hAnsi="Cambria" w:cs="Times New Roman"/>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4C9D"/>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F04C9D"/>
    <w:rPr>
      <w:rFonts w:ascii="Times New Roman" w:eastAsia="Times New Roman" w:hAnsi="Times New Roman" w:cs="Times New Roman"/>
      <w:sz w:val="20"/>
      <w:szCs w:val="20"/>
    </w:rPr>
  </w:style>
  <w:style w:type="character" w:styleId="a5">
    <w:name w:val="page number"/>
    <w:rsid w:val="00F04C9D"/>
    <w:rPr>
      <w:sz w:val="20"/>
      <w:szCs w:val="20"/>
    </w:rPr>
  </w:style>
  <w:style w:type="paragraph" w:customStyle="1" w:styleId="ConsNormal">
    <w:name w:val="ConsNormal"/>
    <w:rsid w:val="00F04C9D"/>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6">
    <w:name w:val="Normal (Web)"/>
    <w:basedOn w:val="a"/>
    <w:uiPriority w:val="99"/>
    <w:unhideWhenUsed/>
    <w:rsid w:val="00F04C9D"/>
    <w:pPr>
      <w:spacing w:before="134" w:after="134" w:line="384" w:lineRule="atLeast"/>
      <w:ind w:firstLine="335"/>
    </w:pPr>
    <w:rPr>
      <w:rFonts w:ascii="Times New Roman" w:eastAsia="Times New Roman" w:hAnsi="Times New Roman" w:cs="Times New Roman"/>
      <w:sz w:val="24"/>
      <w:szCs w:val="24"/>
    </w:rPr>
  </w:style>
  <w:style w:type="paragraph" w:customStyle="1" w:styleId="a7">
    <w:name w:val="Заголовок к тексту"/>
    <w:basedOn w:val="a"/>
    <w:next w:val="a8"/>
    <w:rsid w:val="00F04C9D"/>
    <w:pPr>
      <w:suppressAutoHyphens/>
      <w:spacing w:after="480" w:line="240" w:lineRule="exact"/>
    </w:pPr>
    <w:rPr>
      <w:rFonts w:ascii="Times New Roman" w:eastAsia="Times New Roman" w:hAnsi="Times New Roman" w:cs="Times New Roman"/>
      <w:b/>
      <w:sz w:val="28"/>
      <w:szCs w:val="20"/>
    </w:rPr>
  </w:style>
  <w:style w:type="paragraph" w:styleId="a9">
    <w:name w:val="Body Text Indent"/>
    <w:basedOn w:val="a"/>
    <w:link w:val="aa"/>
    <w:rsid w:val="00F04C9D"/>
    <w:pPr>
      <w:spacing w:after="0" w:line="240" w:lineRule="auto"/>
      <w:ind w:firstLine="684"/>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F04C9D"/>
    <w:rPr>
      <w:rFonts w:ascii="Times New Roman" w:eastAsia="Times New Roman" w:hAnsi="Times New Roman" w:cs="Times New Roman"/>
      <w:sz w:val="28"/>
      <w:szCs w:val="24"/>
    </w:rPr>
  </w:style>
  <w:style w:type="paragraph" w:styleId="a8">
    <w:name w:val="Body Text"/>
    <w:basedOn w:val="a"/>
    <w:link w:val="ab"/>
    <w:uiPriority w:val="99"/>
    <w:unhideWhenUsed/>
    <w:rsid w:val="00F04C9D"/>
    <w:pPr>
      <w:spacing w:after="120"/>
    </w:pPr>
  </w:style>
  <w:style w:type="character" w:customStyle="1" w:styleId="ab">
    <w:name w:val="Основной текст Знак"/>
    <w:basedOn w:val="a0"/>
    <w:link w:val="a8"/>
    <w:uiPriority w:val="99"/>
    <w:rsid w:val="00F04C9D"/>
  </w:style>
  <w:style w:type="paragraph" w:styleId="2">
    <w:name w:val="Body Text 2"/>
    <w:basedOn w:val="a"/>
    <w:link w:val="20"/>
    <w:uiPriority w:val="99"/>
    <w:semiHidden/>
    <w:unhideWhenUsed/>
    <w:rsid w:val="00F04C9D"/>
    <w:pPr>
      <w:spacing w:after="120" w:line="480" w:lineRule="auto"/>
    </w:pPr>
  </w:style>
  <w:style w:type="character" w:customStyle="1" w:styleId="20">
    <w:name w:val="Основной текст 2 Знак"/>
    <w:basedOn w:val="a0"/>
    <w:link w:val="2"/>
    <w:uiPriority w:val="99"/>
    <w:semiHidden/>
    <w:rsid w:val="00F04C9D"/>
  </w:style>
  <w:style w:type="paragraph" w:styleId="ac">
    <w:name w:val="List Paragraph"/>
    <w:basedOn w:val="a"/>
    <w:uiPriority w:val="34"/>
    <w:qFormat/>
    <w:rsid w:val="00F04C9D"/>
    <w:pPr>
      <w:ind w:left="720"/>
      <w:contextualSpacing/>
    </w:pPr>
  </w:style>
  <w:style w:type="paragraph" w:customStyle="1" w:styleId="Default">
    <w:name w:val="Default"/>
    <w:rsid w:val="00F04C9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68169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81696"/>
    <w:rPr>
      <w:rFonts w:ascii="Tahoma" w:hAnsi="Tahoma" w:cs="Tahoma"/>
      <w:sz w:val="16"/>
      <w:szCs w:val="16"/>
    </w:rPr>
  </w:style>
  <w:style w:type="character" w:styleId="af">
    <w:name w:val="Hyperlink"/>
    <w:basedOn w:val="a0"/>
    <w:uiPriority w:val="99"/>
    <w:semiHidden/>
    <w:unhideWhenUsed/>
    <w:rsid w:val="003F32A7"/>
    <w:rPr>
      <w:color w:val="0000FF"/>
      <w:u w:val="single"/>
    </w:rPr>
  </w:style>
  <w:style w:type="paragraph" w:customStyle="1" w:styleId="ConsPlusNormal">
    <w:name w:val="ConsPlusNormal"/>
    <w:rsid w:val="00845770"/>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af0">
    <w:name w:val="No Spacing"/>
    <w:uiPriority w:val="1"/>
    <w:qFormat/>
    <w:rsid w:val="00845770"/>
    <w:pPr>
      <w:spacing w:after="0" w:line="240" w:lineRule="auto"/>
    </w:pPr>
    <w:rPr>
      <w:rFonts w:eastAsiaTheme="minorHAnsi"/>
      <w:lang w:eastAsia="en-US"/>
    </w:rPr>
  </w:style>
  <w:style w:type="character" w:customStyle="1" w:styleId="10">
    <w:name w:val="Заголовок 1 Знак"/>
    <w:basedOn w:val="a0"/>
    <w:link w:val="1"/>
    <w:uiPriority w:val="9"/>
    <w:rsid w:val="003852C1"/>
    <w:rPr>
      <w:rFonts w:ascii="Cambria" w:eastAsia="Times New Roman" w:hAnsi="Cambria" w:cs="Times New Roman"/>
      <w:b/>
      <w:bCs/>
      <w:sz w:val="28"/>
      <w:szCs w:val="28"/>
      <w:lang w:eastAsia="en-US"/>
    </w:rPr>
  </w:style>
  <w:style w:type="paragraph" w:customStyle="1" w:styleId="21">
    <w:name w:val="Без интервала2"/>
    <w:rsid w:val="003852C1"/>
    <w:pPr>
      <w:spacing w:after="0" w:line="240" w:lineRule="auto"/>
    </w:pPr>
    <w:rPr>
      <w:rFonts w:ascii="Calibri" w:eastAsia="Times New Roman"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495505D5DE52EB777ED9BD23451C087DEC5E6997BBBD894D6970F26040D2C680D0D7AADB15295751T7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4F6A8B93D563A316E0B9685F54853C27B4E85F7A5278F17834D19A90BD5A7E33E35C2026D0B711ApBm6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garantF1://12081731.14000" TargetMode="External"/><Relationship Id="rId4" Type="http://schemas.openxmlformats.org/officeDocument/2006/relationships/webSettings" Target="webSettings.xml"/><Relationship Id="rId9" Type="http://schemas.openxmlformats.org/officeDocument/2006/relationships/hyperlink" Target="garantF1://12081731.1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7</Pages>
  <Words>3235</Words>
  <Characters>18443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AMD</cp:lastModifiedBy>
  <cp:revision>14</cp:revision>
  <cp:lastPrinted>2015-11-17T10:12:00Z</cp:lastPrinted>
  <dcterms:created xsi:type="dcterms:W3CDTF">2015-04-02T03:54:00Z</dcterms:created>
  <dcterms:modified xsi:type="dcterms:W3CDTF">2017-09-20T11:09:00Z</dcterms:modified>
</cp:coreProperties>
</file>