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C1E" w:rsidRDefault="00196C1E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96C1E" w:rsidRDefault="00196C1E">
      <w:pPr>
        <w:pStyle w:val="ConsPlusNormal"/>
        <w:jc w:val="both"/>
        <w:outlineLvl w:val="0"/>
      </w:pPr>
    </w:p>
    <w:p w:rsidR="00196C1E" w:rsidRDefault="00196C1E">
      <w:pPr>
        <w:pStyle w:val="ConsPlusTitle"/>
        <w:jc w:val="center"/>
        <w:outlineLvl w:val="0"/>
      </w:pPr>
      <w:r>
        <w:t>АДМИНИСТРАЦИЯ ЕЛОВСКОГО РАЙОНА</w:t>
      </w:r>
    </w:p>
    <w:p w:rsidR="00196C1E" w:rsidRDefault="00196C1E">
      <w:pPr>
        <w:pStyle w:val="ConsPlusTitle"/>
        <w:jc w:val="center"/>
      </w:pPr>
    </w:p>
    <w:p w:rsidR="00196C1E" w:rsidRDefault="00196C1E">
      <w:pPr>
        <w:pStyle w:val="ConsPlusTitle"/>
        <w:jc w:val="center"/>
      </w:pPr>
      <w:r>
        <w:t>ПОСТАНОВЛЕНИЕ</w:t>
      </w:r>
    </w:p>
    <w:p w:rsidR="00196C1E" w:rsidRDefault="00196C1E">
      <w:pPr>
        <w:pStyle w:val="ConsPlusTitle"/>
        <w:jc w:val="center"/>
      </w:pPr>
      <w:r>
        <w:t>от 28 марта 2012 г. N 105-п</w:t>
      </w:r>
    </w:p>
    <w:p w:rsidR="00196C1E" w:rsidRDefault="00196C1E">
      <w:pPr>
        <w:pStyle w:val="ConsPlusTitle"/>
        <w:jc w:val="center"/>
      </w:pPr>
    </w:p>
    <w:p w:rsidR="00196C1E" w:rsidRDefault="00196C1E">
      <w:pPr>
        <w:pStyle w:val="ConsPlusTitle"/>
        <w:jc w:val="center"/>
      </w:pPr>
      <w:r>
        <w:t>ОБ УТВЕРЖДЕНИИ ПОЛОЖЕНИЯ О ПОРЯДКЕ УЧЕТА МНОГОДЕТНЫХ СЕМЕЙ</w:t>
      </w:r>
    </w:p>
    <w:p w:rsidR="00196C1E" w:rsidRDefault="00196C1E">
      <w:pPr>
        <w:pStyle w:val="ConsPlusTitle"/>
        <w:jc w:val="center"/>
      </w:pPr>
      <w:r>
        <w:t>НА ТЕРРИТОРИИ ЕЛОВСКОГО МУНИЦИПАЛЬНОГО РАЙОНА В ЦЕЛЯХ</w:t>
      </w:r>
    </w:p>
    <w:p w:rsidR="00196C1E" w:rsidRDefault="00196C1E">
      <w:pPr>
        <w:pStyle w:val="ConsPlusTitle"/>
        <w:jc w:val="center"/>
      </w:pPr>
      <w:r>
        <w:t>ПРЕДОСТАВЛЕНИЯ БЕСПЛАТНО В СОБСТВЕННОСТЬ ЗЕМЕЛЬНЫХ УЧАСТКОВ</w:t>
      </w:r>
    </w:p>
    <w:p w:rsidR="00196C1E" w:rsidRDefault="00196C1E">
      <w:pPr>
        <w:pStyle w:val="ConsPlusTitle"/>
        <w:jc w:val="center"/>
      </w:pPr>
      <w:r>
        <w:t>И ПОЛОЖЕНИЯ О ПОРЯДКЕ ФОРМИРОВАНИЯ ПЕРЕЧНЯ И РАСПРЕДЕЛЕНИЯ</w:t>
      </w:r>
    </w:p>
    <w:p w:rsidR="00196C1E" w:rsidRDefault="00196C1E">
      <w:pPr>
        <w:pStyle w:val="ConsPlusTitle"/>
        <w:jc w:val="center"/>
      </w:pPr>
      <w:r>
        <w:t>ЗЕМЕЛЬНЫХ УЧАСТКОВ, РАСПОЛОЖЕННЫХ НА ТЕРРИТОРИИ ЕЛОВСКОГО</w:t>
      </w:r>
    </w:p>
    <w:p w:rsidR="00196C1E" w:rsidRDefault="00196C1E">
      <w:pPr>
        <w:pStyle w:val="ConsPlusTitle"/>
        <w:jc w:val="center"/>
      </w:pPr>
      <w:r>
        <w:t xml:space="preserve">МУНИЦИПАЛЬНОГО РАЙОНА, </w:t>
      </w:r>
      <w:proofErr w:type="gramStart"/>
      <w:r>
        <w:t>ПРЕДНАЗНАЧЕННЫХ</w:t>
      </w:r>
      <w:proofErr w:type="gramEnd"/>
      <w:r>
        <w:t xml:space="preserve"> ДЛЯ ПРЕДОСТАВЛЕНИЯ</w:t>
      </w:r>
    </w:p>
    <w:p w:rsidR="00196C1E" w:rsidRDefault="00196C1E">
      <w:pPr>
        <w:pStyle w:val="ConsPlusTitle"/>
        <w:jc w:val="center"/>
      </w:pPr>
      <w:r>
        <w:t>МНОГОДЕТНЫМ СЕМЬЯМ</w:t>
      </w:r>
    </w:p>
    <w:p w:rsidR="00196C1E" w:rsidRDefault="00196C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196C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6C1E" w:rsidRDefault="00196C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Еловского района</w:t>
            </w:r>
            <w:proofErr w:type="gramEnd"/>
          </w:p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31.05.2012 </w:t>
            </w:r>
            <w:hyperlink r:id="rId5" w:history="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30.10.2013 </w:t>
            </w:r>
            <w:hyperlink r:id="rId6" w:history="1">
              <w:r>
                <w:rPr>
                  <w:color w:val="0000FF"/>
                </w:rPr>
                <w:t>N 547-п</w:t>
              </w:r>
            </w:hyperlink>
            <w:r>
              <w:rPr>
                <w:color w:val="392C69"/>
              </w:rPr>
              <w:t>,</w:t>
            </w:r>
          </w:p>
          <w:p w:rsidR="00196C1E" w:rsidRDefault="00196C1E">
            <w:pPr>
              <w:pStyle w:val="ConsPlusNormal"/>
              <w:jc w:val="center"/>
            </w:pPr>
            <w:hyperlink r:id="rId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Еловского муниципального района</w:t>
            </w:r>
          </w:p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>от 07.12.2018 N 426-п)</w:t>
            </w:r>
          </w:p>
        </w:tc>
      </w:tr>
    </w:tbl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Законом</w:t>
        </w:r>
      </w:hyperlink>
      <w:r>
        <w:t xml:space="preserve"> Пермского края от 01.12.2011 N 871-ПК "О бесплатном предоставлении земельных участков многодетным семьям в Пермском крае" постановляю: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ind w:firstLine="540"/>
        <w:jc w:val="both"/>
      </w:pPr>
      <w:r>
        <w:t>1. Утвердить прилагаемые: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1.1.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порядке учета многодетных семей на территории Еловского муниципального района в целях предоставления бесплатно в собственность земельных участков.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1.2. </w:t>
      </w:r>
      <w:hyperlink w:anchor="P220" w:history="1">
        <w:r>
          <w:rPr>
            <w:color w:val="0000FF"/>
          </w:rPr>
          <w:t>Положение</w:t>
        </w:r>
      </w:hyperlink>
      <w:r>
        <w:t xml:space="preserve"> о порядке формирования перечня и распределения земельных участков, расположенных на территории Еловского муниципального района, предназначенных для предоставления многодетным семьям.</w:t>
      </w:r>
    </w:p>
    <w:p w:rsidR="00196C1E" w:rsidRDefault="00196C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Администрации Еловского района от 30.10.2013 N 547-п)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2. Администрации района обеспечить опубликование настоящего Постановления в газете "Искра </w:t>
      </w:r>
      <w:proofErr w:type="spellStart"/>
      <w:r>
        <w:t>Прикамья</w:t>
      </w:r>
      <w:proofErr w:type="spellEnd"/>
      <w:r>
        <w:t>" и размещение на официальном сайте района в сети Интернет в десятидневный срок со дня его подписания.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3. Настоящее Постановление вступает в силу </w:t>
      </w:r>
      <w:proofErr w:type="gramStart"/>
      <w:r>
        <w:t>с даты</w:t>
      </w:r>
      <w:proofErr w:type="gramEnd"/>
      <w:r>
        <w:t xml:space="preserve"> его опубликования в газете "Искра </w:t>
      </w:r>
      <w:proofErr w:type="spellStart"/>
      <w:r>
        <w:t>Прикамья</w:t>
      </w:r>
      <w:proofErr w:type="spellEnd"/>
      <w:r>
        <w:t>".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председателя комитета имущественных отношений администрации района Рожкова В.К.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right"/>
      </w:pPr>
      <w:r>
        <w:t>Глава администрации района</w:t>
      </w:r>
    </w:p>
    <w:p w:rsidR="00196C1E" w:rsidRDefault="00196C1E">
      <w:pPr>
        <w:pStyle w:val="ConsPlusNormal"/>
        <w:jc w:val="right"/>
      </w:pPr>
      <w:r>
        <w:t>П.И.САЛЬНИКОВ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right"/>
        <w:outlineLvl w:val="0"/>
      </w:pPr>
      <w:r>
        <w:t>УТВЕРЖДЕНО</w:t>
      </w:r>
    </w:p>
    <w:p w:rsidR="00196C1E" w:rsidRDefault="00196C1E">
      <w:pPr>
        <w:pStyle w:val="ConsPlusNormal"/>
        <w:jc w:val="right"/>
      </w:pPr>
      <w:r>
        <w:t>Постановлением</w:t>
      </w:r>
    </w:p>
    <w:p w:rsidR="00196C1E" w:rsidRDefault="00196C1E">
      <w:pPr>
        <w:pStyle w:val="ConsPlusNormal"/>
        <w:jc w:val="right"/>
      </w:pPr>
      <w:r>
        <w:lastRenderedPageBreak/>
        <w:t>администрации Еловского района</w:t>
      </w:r>
    </w:p>
    <w:p w:rsidR="00196C1E" w:rsidRDefault="00196C1E">
      <w:pPr>
        <w:pStyle w:val="ConsPlusNormal"/>
        <w:jc w:val="right"/>
      </w:pPr>
      <w:r>
        <w:t>от 28.03.2012 N 105-п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Title"/>
        <w:jc w:val="center"/>
      </w:pPr>
      <w:bookmarkStart w:id="0" w:name="P41"/>
      <w:bookmarkEnd w:id="0"/>
      <w:r>
        <w:t>ПОЛОЖЕНИЕ</w:t>
      </w:r>
    </w:p>
    <w:p w:rsidR="00196C1E" w:rsidRDefault="00196C1E">
      <w:pPr>
        <w:pStyle w:val="ConsPlusTitle"/>
        <w:jc w:val="center"/>
      </w:pPr>
      <w:r>
        <w:t>О ПОРЯДКЕ ВЕДЕНИЯ УЧЕТА МНОГОДЕТНЫХ СЕМЕЙ НА ТЕРРИТОРИИ</w:t>
      </w:r>
    </w:p>
    <w:p w:rsidR="00196C1E" w:rsidRDefault="00196C1E">
      <w:pPr>
        <w:pStyle w:val="ConsPlusTitle"/>
        <w:jc w:val="center"/>
      </w:pPr>
      <w:r>
        <w:t>ЕЛОВСКОГО МУНИЦИПАЛЬНОГО РАЙОНА В ЦЕЛЯХ ПРЕДОСТАВЛЕНИЯ</w:t>
      </w:r>
    </w:p>
    <w:p w:rsidR="00196C1E" w:rsidRDefault="00196C1E">
      <w:pPr>
        <w:pStyle w:val="ConsPlusTitle"/>
        <w:jc w:val="center"/>
      </w:pPr>
      <w:r>
        <w:t>ЗЕМЕЛЬНЫХ УЧАСТКОВ В СОБСТВЕННОСТЬ БЕСПЛАТНО</w:t>
      </w:r>
    </w:p>
    <w:p w:rsidR="00196C1E" w:rsidRDefault="00196C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196C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6C1E" w:rsidRDefault="00196C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Еловского района</w:t>
            </w:r>
            <w:proofErr w:type="gramEnd"/>
          </w:p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31.05.2012 </w:t>
            </w:r>
            <w:hyperlink r:id="rId10" w:history="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30.10.2013 </w:t>
            </w:r>
            <w:hyperlink r:id="rId11" w:history="1">
              <w:r>
                <w:rPr>
                  <w:color w:val="0000FF"/>
                </w:rPr>
                <w:t>N 547-п</w:t>
              </w:r>
            </w:hyperlink>
            <w:r>
              <w:rPr>
                <w:color w:val="392C69"/>
              </w:rPr>
              <w:t>,</w:t>
            </w:r>
          </w:p>
          <w:p w:rsidR="00196C1E" w:rsidRDefault="00196C1E">
            <w:pPr>
              <w:pStyle w:val="ConsPlusNormal"/>
              <w:jc w:val="center"/>
            </w:pPr>
            <w:hyperlink r:id="rId1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Еловского муниципального района</w:t>
            </w:r>
          </w:p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>от 07.12.2018 N 426-п)</w:t>
            </w:r>
          </w:p>
        </w:tc>
      </w:tr>
    </w:tbl>
    <w:p w:rsidR="00196C1E" w:rsidRDefault="00196C1E">
      <w:pPr>
        <w:pStyle w:val="ConsPlusNormal"/>
        <w:jc w:val="both"/>
      </w:pPr>
    </w:p>
    <w:p w:rsidR="00196C1E" w:rsidRDefault="00196C1E">
      <w:pPr>
        <w:pStyle w:val="ConsPlusTitle"/>
        <w:jc w:val="center"/>
        <w:outlineLvl w:val="1"/>
      </w:pPr>
      <w:r>
        <w:t>1. Общие положения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ind w:firstLine="540"/>
        <w:jc w:val="both"/>
      </w:pPr>
      <w:r>
        <w:t xml:space="preserve">1.1. Положение разработано в соответствии с </w:t>
      </w:r>
      <w:hyperlink r:id="rId13" w:history="1">
        <w:r>
          <w:rPr>
            <w:color w:val="0000FF"/>
          </w:rPr>
          <w:t>Законом</w:t>
        </w:r>
      </w:hyperlink>
      <w:r>
        <w:t xml:space="preserve"> Пермского края от 01.12.2011 N 871-ПК "О бесплатном предоставлении земельных участков многодетным семьям в Пермском крае" (далее - Закон).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>Настоящим Положением устанавливается порядок ведения учета многодетных семей в целях предоставления им в собственность бесплатно земельных участков, находящихся в собственности Еловского муниципального района, а также земельных участков, государственная собственность на которые не разграничена, для целей для индивидуального жилищного строительства, дачного строительства, ведения личного подсобного хозяйства, ведения крестьянского (фермерского) хозяйства, садоводства, огородничества, животноводства.</w:t>
      </w:r>
      <w:proofErr w:type="gramEnd"/>
    </w:p>
    <w:p w:rsidR="00196C1E" w:rsidRDefault="00196C1E">
      <w:pPr>
        <w:pStyle w:val="ConsPlusNormal"/>
        <w:spacing w:before="220"/>
        <w:ind w:firstLine="540"/>
        <w:jc w:val="both"/>
      </w:pPr>
      <w:r>
        <w:t>1.3. Ведение учета многодетных семей для предоставления земельных участков в собственность бесплатно осуществляется комитетом имущественных отношений Еловского муниципального района (далее - Комитет) в порядке очередности, определяемой моментом подачи заявления, по которому принято решение о постановке на учет.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Title"/>
        <w:jc w:val="center"/>
        <w:outlineLvl w:val="1"/>
      </w:pPr>
      <w:r>
        <w:t>2. Порядок подачи заявлений о постановке на учет в целях</w:t>
      </w:r>
    </w:p>
    <w:p w:rsidR="00196C1E" w:rsidRDefault="00196C1E">
      <w:pPr>
        <w:pStyle w:val="ConsPlusTitle"/>
        <w:jc w:val="center"/>
      </w:pPr>
      <w:r>
        <w:t>бесплатного предоставления земельного участка</w:t>
      </w:r>
    </w:p>
    <w:p w:rsidR="00196C1E" w:rsidRDefault="00196C1E">
      <w:pPr>
        <w:pStyle w:val="ConsPlusNormal"/>
        <w:jc w:val="center"/>
      </w:pPr>
      <w:proofErr w:type="gramStart"/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Администрации Еловского района</w:t>
      </w:r>
      <w:proofErr w:type="gramEnd"/>
    </w:p>
    <w:p w:rsidR="00196C1E" w:rsidRDefault="00196C1E">
      <w:pPr>
        <w:pStyle w:val="ConsPlusNormal"/>
        <w:jc w:val="center"/>
      </w:pPr>
      <w:r>
        <w:t>от 30.10.2013 N 547-п)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ind w:firstLine="540"/>
        <w:jc w:val="both"/>
      </w:pPr>
      <w:r>
        <w:t xml:space="preserve">2.1. </w:t>
      </w:r>
      <w:proofErr w:type="gramStart"/>
      <w:r>
        <w:t>Один из родителей либо одинокая мать (отец), зарегистрированные на территории Пермского края по месту жительства не менее пяти лет, имеющие трех и более несовершеннолетних детей (в том числе пасынков, падчериц, а также усыновленных детей), а также детей в возрасте до 23 лет, обучающихся в образовательных учреждениях по очной форме обучения или проходящих военную службу по призыву в Вооруженных Силах Российской</w:t>
      </w:r>
      <w:proofErr w:type="gramEnd"/>
      <w:r>
        <w:t xml:space="preserve"> Федерации, подают в Комитет </w:t>
      </w:r>
      <w:hyperlink w:anchor="P128" w:history="1">
        <w:r>
          <w:rPr>
            <w:color w:val="0000FF"/>
          </w:rPr>
          <w:t>заявление</w:t>
        </w:r>
      </w:hyperlink>
      <w:r>
        <w:t xml:space="preserve"> о предоставлении земельного участка с указанием цели его использования (для индивидуального жилищного строительства, дачного строительства, ведения личного подсобного хозяйства, ведения крестьянского (фермерского) хозяйства, садоводства, огородничества, животноводства) по форме согласно приложению 1 к настоящему Положению.</w:t>
      </w:r>
    </w:p>
    <w:p w:rsidR="00196C1E" w:rsidRDefault="00196C1E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Администрации Еловского района от 30.10.2013 N 547-п)</w:t>
      </w:r>
    </w:p>
    <w:p w:rsidR="00196C1E" w:rsidRDefault="00196C1E">
      <w:pPr>
        <w:pStyle w:val="ConsPlusNormal"/>
        <w:spacing w:before="220"/>
        <w:ind w:firstLine="540"/>
        <w:jc w:val="both"/>
      </w:pPr>
      <w:bookmarkStart w:id="1" w:name="P64"/>
      <w:bookmarkEnd w:id="1"/>
      <w:r>
        <w:t>2.2. К заявлению прилагаются следующие документы: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1) копии свидетельств о рождении детей;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2) копии паспортов гражданина Российской Федерации - для детей, достигших возраста 14 </w:t>
      </w:r>
      <w:r>
        <w:lastRenderedPageBreak/>
        <w:t>лет, совершеннолетних членов многодетной семьи (за исключением членов семьи, проходящих военную службу по призыву в Вооруженных Силах Российской Федерации);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3) копия свидетельства о браке - для супругов (не распространяется на одинокую мать (одинокого отца);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4) справка, подтверждающая факт обучения в образовательном учреждении на очной форме обучения, - для детей в возрасте до 23 лет, обучающихся в образовательных учреждениях по очной форме обучения;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5) выписка из домовой или </w:t>
      </w:r>
      <w:proofErr w:type="spellStart"/>
      <w:r>
        <w:t>похозяйственной</w:t>
      </w:r>
      <w:proofErr w:type="spellEnd"/>
      <w:r>
        <w:t xml:space="preserve"> книги, или справка о регистрации членов многодетной семьи по месту жительства, или решение суда об установлении факта проживания в Пермском крае;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6) копии правоустанавливающих документов на объекты недвижимости, права на которые не зарегистрированы в Едином государственном реестре недвижимости;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7) письменное согласие всех несовершеннолетних членов многодетной семьи на предоставление многодетной семье земельного участка менее установленного размера земельных участков (предоставляется по желанию многодетной семьи)";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8) копия страхового свидетельства государственного пенсионного страхования на каждого члена многодетной семьи.</w:t>
      </w:r>
    </w:p>
    <w:p w:rsidR="00196C1E" w:rsidRDefault="00196C1E">
      <w:pPr>
        <w:pStyle w:val="ConsPlusNormal"/>
        <w:jc w:val="both"/>
      </w:pPr>
      <w:r>
        <w:t xml:space="preserve">(п. 2.2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Администрации Еловского муниципального района от 07.12.2018 N 426-п)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2.3. Комитет рассматривает в течение 30 дней указанные документы в </w:t>
      </w:r>
      <w:hyperlink w:anchor="P64" w:history="1">
        <w:r>
          <w:rPr>
            <w:color w:val="0000FF"/>
          </w:rPr>
          <w:t>п. 2.2</w:t>
        </w:r>
      </w:hyperlink>
      <w:r>
        <w:t xml:space="preserve">. В случае соответствия многодетной семьи условиям, предусмотренным Законом, Комитет издает распоряжение о постановке многодетной семьи на учет в целях предоставления земельного участка в течение месяца </w:t>
      </w:r>
      <w:proofErr w:type="gramStart"/>
      <w:r>
        <w:t>с даты регистрации</w:t>
      </w:r>
      <w:proofErr w:type="gramEnd"/>
      <w:r>
        <w:t xml:space="preserve"> заявления.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Распоряжение о постановке многодетной семьи на учет в целях предоставления земельного участка должно содержать следующие сведения: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- фамилия, имя, отчество всех членов многодетной семьи;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- адрес регистрации по месту жительства;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- цель использования предоставляемого земельного участка;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- дата постановки на учет;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- номер очереди.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Номер очереди должен соответствовать порядковому номеру, указанному в реестре многодетных семей Еловского муниципального района, состоящих на учете в целях предоставления в собственность бесплатно земельных участков. Порядковый номер в реестре устанавливается по дате регистрации заявления в Комитете, по которому принято решение о постановке на учет.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2.4. Комитет направляет </w:t>
      </w:r>
      <w:proofErr w:type="gramStart"/>
      <w:r>
        <w:t>в адрес заявителя уведомление о постановке на учет его многодетной семьи в целях предоставления земельного участка с вложением</w:t>
      </w:r>
      <w:proofErr w:type="gramEnd"/>
      <w:r>
        <w:t xml:space="preserve"> копии распоряжения.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2.5. В случае непредставления (в том числе представления не в полном объеме необходимых документов) Комитет возвращает заявителю заявление с приложенными к нему документами с указанием недостающих документов. Многодетная семья вправе повторно </w:t>
      </w:r>
      <w:r>
        <w:lastRenderedPageBreak/>
        <w:t xml:space="preserve">обратиться </w:t>
      </w:r>
      <w:proofErr w:type="gramStart"/>
      <w:r>
        <w:t>в Комитет с заявлением о постановке на учет в целях</w:t>
      </w:r>
      <w:proofErr w:type="gramEnd"/>
      <w:r>
        <w:t xml:space="preserve"> предоставления бесплатно в собственность земельного участка.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2.6. В случае несоответствия многодетной семьи условиям, предусмотренным Законом, или предоставления недостоверных сведений Комитет принимает решение об отказе в предоставлении земельного участка в течение 10 рабочих дней со дня поступления письменного заявления и в течение 5 рабочих дней со дня его принятия направляет многодетной семье.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2.7. Отказ </w:t>
      </w:r>
      <w:proofErr w:type="gramStart"/>
      <w:r>
        <w:t>в постановке на учет многодетной семьи в целях предоставления земельного участка в соответствии с Законом</w:t>
      </w:r>
      <w:proofErr w:type="gramEnd"/>
      <w:r>
        <w:t xml:space="preserve"> может быть обжалован в порядке, установленном законодательством Российской Федерации.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Title"/>
        <w:jc w:val="center"/>
        <w:outlineLvl w:val="1"/>
      </w:pPr>
      <w:r>
        <w:t>3. Ведение реестра многодетных семей Еловского</w:t>
      </w:r>
    </w:p>
    <w:p w:rsidR="00196C1E" w:rsidRDefault="00196C1E">
      <w:pPr>
        <w:pStyle w:val="ConsPlusTitle"/>
        <w:jc w:val="center"/>
      </w:pPr>
      <w:proofErr w:type="gramStart"/>
      <w:r>
        <w:t>муниципального района, состоящих на учете в целях</w:t>
      </w:r>
      <w:proofErr w:type="gramEnd"/>
    </w:p>
    <w:p w:rsidR="00196C1E" w:rsidRDefault="00196C1E">
      <w:pPr>
        <w:pStyle w:val="ConsPlusTitle"/>
        <w:jc w:val="center"/>
      </w:pPr>
      <w:r>
        <w:t>предоставления в собственность бесплатно земельных участков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ind w:firstLine="540"/>
        <w:jc w:val="both"/>
      </w:pPr>
      <w:r>
        <w:t xml:space="preserve">3.1. Учет многодетных семей в целях предоставления в собственность бесплатно земельных участков осуществляется Комитетом в виде </w:t>
      </w:r>
      <w:hyperlink w:anchor="P165" w:history="1">
        <w:r>
          <w:rPr>
            <w:color w:val="0000FF"/>
          </w:rPr>
          <w:t>реестра</w:t>
        </w:r>
      </w:hyperlink>
      <w:r>
        <w:t xml:space="preserve"> на бумажном носителе и в электронном виде согласно прилагаемой форме (приложение 2).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3.2. Заявление многодетной семьи о предоставлении в собственность бесплатно земельного участка с приложенными к нему документами хранится в Комитете в течение одного года после снятия с учета и исключения многодетной семьи из реестра.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3.3. Основанием для включения многодетной семьи в реестр является распоряжение Комитета о постановке на учет многодетной семьи в целях предоставления в собственность земельного участка.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3.4. Основаниями для исключения многодетной семьи из реестра являются: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- письменный отказ многодетной семьи от предоставления в собственность бесплатно земельного участка;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- принятое распоряжение Комитета о предоставлении многодетной семье бесплатно в собственность земельного участка;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- обнаруженное несоответствие многодетной семьи условиям, указанным в Законе.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right"/>
        <w:outlineLvl w:val="1"/>
      </w:pPr>
      <w:r>
        <w:t>Приложение 1</w:t>
      </w:r>
    </w:p>
    <w:p w:rsidR="00196C1E" w:rsidRDefault="00196C1E">
      <w:pPr>
        <w:pStyle w:val="ConsPlusNormal"/>
        <w:jc w:val="right"/>
      </w:pPr>
      <w:r>
        <w:t>к Положению</w:t>
      </w:r>
    </w:p>
    <w:p w:rsidR="00196C1E" w:rsidRDefault="00196C1E">
      <w:pPr>
        <w:pStyle w:val="ConsPlusNormal"/>
        <w:jc w:val="right"/>
      </w:pPr>
      <w:r>
        <w:t xml:space="preserve">о порядке ведения учета </w:t>
      </w:r>
      <w:proofErr w:type="gramStart"/>
      <w:r>
        <w:t>многодетных</w:t>
      </w:r>
      <w:proofErr w:type="gramEnd"/>
    </w:p>
    <w:p w:rsidR="00196C1E" w:rsidRDefault="00196C1E">
      <w:pPr>
        <w:pStyle w:val="ConsPlusNormal"/>
        <w:jc w:val="right"/>
      </w:pPr>
      <w:r>
        <w:t>семей на территории Еловского</w:t>
      </w:r>
    </w:p>
    <w:p w:rsidR="00196C1E" w:rsidRDefault="00196C1E">
      <w:pPr>
        <w:pStyle w:val="ConsPlusNormal"/>
        <w:jc w:val="right"/>
      </w:pPr>
      <w:r>
        <w:t>муниципального района в целях</w:t>
      </w:r>
    </w:p>
    <w:p w:rsidR="00196C1E" w:rsidRDefault="00196C1E">
      <w:pPr>
        <w:pStyle w:val="ConsPlusNormal"/>
        <w:jc w:val="right"/>
      </w:pPr>
      <w:r>
        <w:t>предоставления земельных участков</w:t>
      </w:r>
    </w:p>
    <w:p w:rsidR="00196C1E" w:rsidRDefault="00196C1E">
      <w:pPr>
        <w:pStyle w:val="ConsPlusNormal"/>
        <w:jc w:val="right"/>
      </w:pPr>
      <w:r>
        <w:t>в собственность бесплатно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nformat"/>
        <w:jc w:val="both"/>
      </w:pPr>
      <w:r>
        <w:t xml:space="preserve">                                              Председателю комитета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имущественных отношений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В.К.Рожкову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от __________________________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_____________________________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_____________________________</w:t>
      </w:r>
    </w:p>
    <w:p w:rsidR="00196C1E" w:rsidRDefault="00196C1E">
      <w:pPr>
        <w:pStyle w:val="ConsPlusNonformat"/>
        <w:jc w:val="both"/>
      </w:pPr>
      <w:r>
        <w:lastRenderedPageBreak/>
        <w:t xml:space="preserve">                                              паспорт 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выдан _______________________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_____________________________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_____________________________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зарегистрирова</w:t>
      </w:r>
      <w:proofErr w:type="gramStart"/>
      <w:r>
        <w:t>н(</w:t>
      </w:r>
      <w:proofErr w:type="spellStart"/>
      <w:proofErr w:type="gramEnd"/>
      <w:r>
        <w:t>ная</w:t>
      </w:r>
      <w:proofErr w:type="spellEnd"/>
      <w:r>
        <w:t>) 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_____________________________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_____________________________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_____________________________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_____________________________</w:t>
      </w:r>
    </w:p>
    <w:p w:rsidR="00196C1E" w:rsidRDefault="00196C1E">
      <w:pPr>
        <w:pStyle w:val="ConsPlusNonformat"/>
        <w:jc w:val="both"/>
      </w:pPr>
      <w:r>
        <w:t xml:space="preserve">                                              телефон _____________________</w:t>
      </w:r>
    </w:p>
    <w:p w:rsidR="00196C1E" w:rsidRDefault="00196C1E">
      <w:pPr>
        <w:pStyle w:val="ConsPlusNonformat"/>
        <w:jc w:val="both"/>
      </w:pPr>
    </w:p>
    <w:p w:rsidR="00196C1E" w:rsidRDefault="00196C1E">
      <w:pPr>
        <w:pStyle w:val="ConsPlusNonformat"/>
        <w:jc w:val="both"/>
      </w:pPr>
      <w:bookmarkStart w:id="2" w:name="P128"/>
      <w:bookmarkEnd w:id="2"/>
      <w:r>
        <w:t xml:space="preserve">                                 ЗАЯВЛЕНИЕ</w:t>
      </w:r>
    </w:p>
    <w:p w:rsidR="00196C1E" w:rsidRDefault="00196C1E">
      <w:pPr>
        <w:pStyle w:val="ConsPlusNonformat"/>
        <w:jc w:val="both"/>
      </w:pPr>
      <w:r>
        <w:t xml:space="preserve">             от многодетной семьи о постановке на учет в целях</w:t>
      </w:r>
    </w:p>
    <w:p w:rsidR="00196C1E" w:rsidRDefault="00196C1E">
      <w:pPr>
        <w:pStyle w:val="ConsPlusNonformat"/>
        <w:jc w:val="both"/>
      </w:pPr>
      <w:r>
        <w:t xml:space="preserve">               бесплатного предоставления земельного участка</w:t>
      </w:r>
    </w:p>
    <w:p w:rsidR="00196C1E" w:rsidRDefault="00196C1E">
      <w:pPr>
        <w:pStyle w:val="ConsPlusNonformat"/>
        <w:jc w:val="both"/>
      </w:pPr>
    </w:p>
    <w:p w:rsidR="00196C1E" w:rsidRDefault="00196C1E">
      <w:pPr>
        <w:pStyle w:val="ConsPlusNonformat"/>
        <w:jc w:val="both"/>
      </w:pPr>
      <w:r>
        <w:t>Я, _______________________________________________________________________,</w:t>
      </w:r>
    </w:p>
    <w:p w:rsidR="00196C1E" w:rsidRDefault="00196C1E">
      <w:pPr>
        <w:pStyle w:val="ConsPlusNonformat"/>
        <w:jc w:val="both"/>
      </w:pPr>
      <w:r>
        <w:t xml:space="preserve">             (фамилия, имя, отчество обратившегося супруга)</w:t>
      </w:r>
    </w:p>
    <w:p w:rsidR="00196C1E" w:rsidRDefault="00196C1E">
      <w:pPr>
        <w:pStyle w:val="ConsPlusNonformat"/>
        <w:jc w:val="both"/>
      </w:pPr>
      <w:r>
        <w:t>зарегистрированны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месту жительства по адресу:</w:t>
      </w:r>
    </w:p>
    <w:p w:rsidR="00196C1E" w:rsidRDefault="00196C1E">
      <w:pPr>
        <w:pStyle w:val="ConsPlusNonformat"/>
        <w:jc w:val="both"/>
      </w:pPr>
      <w:r>
        <w:t>___________________________________________________________________________</w:t>
      </w:r>
    </w:p>
    <w:p w:rsidR="00196C1E" w:rsidRDefault="00196C1E">
      <w:pPr>
        <w:pStyle w:val="ConsPlusNonformat"/>
        <w:jc w:val="both"/>
      </w:pPr>
      <w:r>
        <w:t>__________________________________________________________________________,</w:t>
      </w:r>
    </w:p>
    <w:p w:rsidR="00196C1E" w:rsidRDefault="00196C1E">
      <w:pPr>
        <w:pStyle w:val="ConsPlusNonformat"/>
        <w:jc w:val="both"/>
      </w:pPr>
      <w:r>
        <w:t xml:space="preserve">прошу поставить мою многодетную семью, состоящую </w:t>
      </w:r>
      <w:proofErr w:type="gramStart"/>
      <w:r>
        <w:t>из</w:t>
      </w:r>
      <w:proofErr w:type="gramEnd"/>
      <w:r>
        <w:t>:</w:t>
      </w:r>
    </w:p>
    <w:p w:rsidR="00196C1E" w:rsidRDefault="00196C1E">
      <w:pPr>
        <w:pStyle w:val="ConsPlusNonformat"/>
        <w:jc w:val="both"/>
      </w:pPr>
      <w:r>
        <w:t>___________________________________________________________________________</w:t>
      </w:r>
    </w:p>
    <w:p w:rsidR="00196C1E" w:rsidRDefault="00196C1E">
      <w:pPr>
        <w:pStyle w:val="ConsPlusNonformat"/>
        <w:jc w:val="both"/>
      </w:pPr>
      <w:r>
        <w:t>___________________________________________________________________________</w:t>
      </w:r>
    </w:p>
    <w:p w:rsidR="00196C1E" w:rsidRDefault="00196C1E">
      <w:pPr>
        <w:pStyle w:val="ConsPlusNonformat"/>
        <w:jc w:val="both"/>
      </w:pPr>
      <w:r>
        <w:t>___________________________________________________________________________</w:t>
      </w:r>
    </w:p>
    <w:p w:rsidR="00196C1E" w:rsidRDefault="00196C1E">
      <w:pPr>
        <w:pStyle w:val="ConsPlusNonformat"/>
        <w:jc w:val="both"/>
      </w:pPr>
      <w:r>
        <w:t>__________________________________________________________________________,</w:t>
      </w:r>
    </w:p>
    <w:p w:rsidR="00196C1E" w:rsidRDefault="00196C1E">
      <w:pPr>
        <w:pStyle w:val="ConsPlusNonformat"/>
        <w:jc w:val="both"/>
      </w:pPr>
      <w:r>
        <w:t xml:space="preserve">               (перечисляются  члены  многодетной  семьи)</w:t>
      </w:r>
    </w:p>
    <w:p w:rsidR="00196C1E" w:rsidRDefault="00196C1E">
      <w:pPr>
        <w:pStyle w:val="ConsPlusNonformat"/>
        <w:jc w:val="both"/>
      </w:pPr>
      <w:r>
        <w:t>на учет в целях бесплатного предоставления земельного участка для целей:</w:t>
      </w:r>
    </w:p>
    <w:p w:rsidR="00196C1E" w:rsidRDefault="00196C1E">
      <w:pPr>
        <w:pStyle w:val="ConsPlusNonformat"/>
        <w:jc w:val="both"/>
      </w:pPr>
      <w:r>
        <w:t>___________________________________________________________________________</w:t>
      </w:r>
    </w:p>
    <w:p w:rsidR="00196C1E" w:rsidRDefault="00196C1E">
      <w:pPr>
        <w:pStyle w:val="ConsPlusNonformat"/>
        <w:jc w:val="both"/>
      </w:pPr>
      <w:r>
        <w:t>___________________________________________________________________________</w:t>
      </w:r>
    </w:p>
    <w:p w:rsidR="00196C1E" w:rsidRDefault="00196C1E">
      <w:pPr>
        <w:pStyle w:val="ConsPlusNonformat"/>
        <w:jc w:val="both"/>
      </w:pPr>
      <w:r>
        <w:t>___________________________________________________________________________</w:t>
      </w:r>
    </w:p>
    <w:p w:rsidR="00196C1E" w:rsidRDefault="00196C1E">
      <w:pPr>
        <w:pStyle w:val="ConsPlusNonformat"/>
        <w:jc w:val="both"/>
      </w:pPr>
      <w:r>
        <w:t xml:space="preserve">            (указывается цель предоставления земельного участка)</w:t>
      </w:r>
    </w:p>
    <w:p w:rsidR="00196C1E" w:rsidRDefault="00196C1E">
      <w:pPr>
        <w:pStyle w:val="ConsPlusNonformat"/>
        <w:jc w:val="both"/>
      </w:pPr>
      <w:r>
        <w:t>в размере _________ кв. м.</w:t>
      </w:r>
    </w:p>
    <w:p w:rsidR="00196C1E" w:rsidRDefault="00196C1E">
      <w:pPr>
        <w:pStyle w:val="ConsPlusNonformat"/>
        <w:jc w:val="both"/>
      </w:pPr>
    </w:p>
    <w:p w:rsidR="00196C1E" w:rsidRDefault="00196C1E">
      <w:pPr>
        <w:pStyle w:val="ConsPlusNonformat"/>
        <w:jc w:val="both"/>
      </w:pPr>
      <w:r>
        <w:t>_______________                                     _______________________</w:t>
      </w:r>
    </w:p>
    <w:p w:rsidR="00196C1E" w:rsidRDefault="00196C1E">
      <w:pPr>
        <w:pStyle w:val="ConsPlusNonformat"/>
        <w:jc w:val="both"/>
      </w:pPr>
      <w:r>
        <w:t xml:space="preserve">   (дата)                                                  (подпись)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right"/>
        <w:outlineLvl w:val="1"/>
      </w:pPr>
      <w:r>
        <w:t>Приложение 2</w:t>
      </w:r>
    </w:p>
    <w:p w:rsidR="00196C1E" w:rsidRDefault="00196C1E">
      <w:pPr>
        <w:pStyle w:val="ConsPlusNormal"/>
        <w:jc w:val="right"/>
      </w:pPr>
      <w:r>
        <w:t>к Положению</w:t>
      </w:r>
    </w:p>
    <w:p w:rsidR="00196C1E" w:rsidRDefault="00196C1E">
      <w:pPr>
        <w:pStyle w:val="ConsPlusNormal"/>
        <w:jc w:val="right"/>
      </w:pPr>
      <w:r>
        <w:t xml:space="preserve">о порядке ведения учета </w:t>
      </w:r>
      <w:proofErr w:type="gramStart"/>
      <w:r>
        <w:t>многодетных</w:t>
      </w:r>
      <w:proofErr w:type="gramEnd"/>
    </w:p>
    <w:p w:rsidR="00196C1E" w:rsidRDefault="00196C1E">
      <w:pPr>
        <w:pStyle w:val="ConsPlusNormal"/>
        <w:jc w:val="right"/>
      </w:pPr>
      <w:r>
        <w:t>семей на территории Еловского</w:t>
      </w:r>
    </w:p>
    <w:p w:rsidR="00196C1E" w:rsidRDefault="00196C1E">
      <w:pPr>
        <w:pStyle w:val="ConsPlusNormal"/>
        <w:jc w:val="right"/>
      </w:pPr>
      <w:r>
        <w:t>муниципального района в целях</w:t>
      </w:r>
    </w:p>
    <w:p w:rsidR="00196C1E" w:rsidRDefault="00196C1E">
      <w:pPr>
        <w:pStyle w:val="ConsPlusNormal"/>
        <w:jc w:val="right"/>
      </w:pPr>
      <w:r>
        <w:t>предоставления земельных участков</w:t>
      </w:r>
    </w:p>
    <w:p w:rsidR="00196C1E" w:rsidRDefault="00196C1E">
      <w:pPr>
        <w:pStyle w:val="ConsPlusNormal"/>
        <w:jc w:val="right"/>
      </w:pPr>
      <w:r>
        <w:t>в собственность бесплатно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center"/>
      </w:pPr>
      <w:bookmarkStart w:id="3" w:name="P165"/>
      <w:bookmarkEnd w:id="3"/>
      <w:r>
        <w:t>РЕЕСТР</w:t>
      </w:r>
    </w:p>
    <w:p w:rsidR="00196C1E" w:rsidRDefault="00196C1E">
      <w:pPr>
        <w:pStyle w:val="ConsPlusNormal"/>
        <w:jc w:val="center"/>
      </w:pPr>
      <w:r>
        <w:t>МНОГОДЕТНЫХ СЕМЕЙ, ПОСТАВЛЕННЫХ НА УЧЕТ В ЦЕЛЯХ</w:t>
      </w:r>
    </w:p>
    <w:p w:rsidR="00196C1E" w:rsidRDefault="00196C1E">
      <w:pPr>
        <w:pStyle w:val="ConsPlusNormal"/>
        <w:jc w:val="center"/>
      </w:pPr>
      <w:r>
        <w:t>ПРЕДОСТАВЛЕНИЯ БЕСПЛАТНО В СОБСТВЕННОСТЬ ЗЕМЕЛЬНЫХ УЧАСТКОВ</w:t>
      </w:r>
    </w:p>
    <w:p w:rsidR="00196C1E" w:rsidRDefault="00196C1E">
      <w:pPr>
        <w:pStyle w:val="ConsPlusNormal"/>
        <w:jc w:val="both"/>
      </w:pPr>
    </w:p>
    <w:p w:rsidR="00196C1E" w:rsidRDefault="00196C1E">
      <w:pPr>
        <w:sectPr w:rsidR="00196C1E" w:rsidSect="009F42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1727"/>
        <w:gridCol w:w="1922"/>
        <w:gridCol w:w="1814"/>
        <w:gridCol w:w="2075"/>
        <w:gridCol w:w="1417"/>
        <w:gridCol w:w="2313"/>
        <w:gridCol w:w="1620"/>
      </w:tblGrid>
      <w:tr w:rsidR="00196C1E">
        <w:tc>
          <w:tcPr>
            <w:tcW w:w="660" w:type="dxa"/>
          </w:tcPr>
          <w:p w:rsidR="00196C1E" w:rsidRDefault="00196C1E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27" w:type="dxa"/>
          </w:tcPr>
          <w:p w:rsidR="00196C1E" w:rsidRDefault="00196C1E">
            <w:pPr>
              <w:pStyle w:val="ConsPlusNormal"/>
              <w:jc w:val="center"/>
            </w:pPr>
            <w:r>
              <w:t>Дата постановки на учет</w:t>
            </w:r>
          </w:p>
        </w:tc>
        <w:tc>
          <w:tcPr>
            <w:tcW w:w="1922" w:type="dxa"/>
          </w:tcPr>
          <w:p w:rsidR="00196C1E" w:rsidRDefault="00196C1E">
            <w:pPr>
              <w:pStyle w:val="ConsPlusNormal"/>
              <w:jc w:val="center"/>
            </w:pPr>
            <w:r>
              <w:t>Ф.И.О. членов многодетной семьи</w:t>
            </w:r>
          </w:p>
        </w:tc>
        <w:tc>
          <w:tcPr>
            <w:tcW w:w="1814" w:type="dxa"/>
          </w:tcPr>
          <w:p w:rsidR="00196C1E" w:rsidRDefault="00196C1E">
            <w:pPr>
              <w:pStyle w:val="ConsPlusNormal"/>
              <w:jc w:val="center"/>
            </w:pPr>
            <w:r>
              <w:t>Адрес регистрации по месту жительства</w:t>
            </w:r>
          </w:p>
        </w:tc>
        <w:tc>
          <w:tcPr>
            <w:tcW w:w="2075" w:type="dxa"/>
          </w:tcPr>
          <w:p w:rsidR="00196C1E" w:rsidRDefault="00196C1E">
            <w:pPr>
              <w:pStyle w:val="ConsPlusNormal"/>
              <w:jc w:val="center"/>
            </w:pPr>
            <w:r>
              <w:t>N и дата распоряжения о постановке на учет</w:t>
            </w:r>
          </w:p>
        </w:tc>
        <w:tc>
          <w:tcPr>
            <w:tcW w:w="1417" w:type="dxa"/>
          </w:tcPr>
          <w:p w:rsidR="00196C1E" w:rsidRDefault="00196C1E">
            <w:pPr>
              <w:pStyle w:val="ConsPlusNormal"/>
              <w:jc w:val="center"/>
            </w:pPr>
            <w:r>
              <w:t>Вид использования</w:t>
            </w:r>
          </w:p>
        </w:tc>
        <w:tc>
          <w:tcPr>
            <w:tcW w:w="2313" w:type="dxa"/>
          </w:tcPr>
          <w:p w:rsidR="00196C1E" w:rsidRDefault="00196C1E">
            <w:pPr>
              <w:pStyle w:val="ConsPlusNormal"/>
              <w:jc w:val="center"/>
            </w:pPr>
            <w:r>
              <w:t>Номер и дата распоряжения о предоставлении земельного участка бесплатно в собственность</w:t>
            </w:r>
          </w:p>
        </w:tc>
        <w:tc>
          <w:tcPr>
            <w:tcW w:w="1620" w:type="dxa"/>
          </w:tcPr>
          <w:p w:rsidR="00196C1E" w:rsidRDefault="00196C1E">
            <w:pPr>
              <w:pStyle w:val="ConsPlusNormal"/>
              <w:jc w:val="center"/>
            </w:pPr>
            <w:r>
              <w:t>Дата и основание снятия с учета</w:t>
            </w:r>
          </w:p>
        </w:tc>
      </w:tr>
      <w:tr w:rsidR="00196C1E">
        <w:tc>
          <w:tcPr>
            <w:tcW w:w="660" w:type="dxa"/>
          </w:tcPr>
          <w:p w:rsidR="00196C1E" w:rsidRDefault="00196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7" w:type="dxa"/>
          </w:tcPr>
          <w:p w:rsidR="00196C1E" w:rsidRDefault="00196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2" w:type="dxa"/>
          </w:tcPr>
          <w:p w:rsidR="00196C1E" w:rsidRDefault="00196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196C1E" w:rsidRDefault="00196C1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75" w:type="dxa"/>
          </w:tcPr>
          <w:p w:rsidR="00196C1E" w:rsidRDefault="00196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196C1E" w:rsidRDefault="00196C1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13" w:type="dxa"/>
          </w:tcPr>
          <w:p w:rsidR="00196C1E" w:rsidRDefault="00196C1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20" w:type="dxa"/>
          </w:tcPr>
          <w:p w:rsidR="00196C1E" w:rsidRDefault="00196C1E">
            <w:pPr>
              <w:pStyle w:val="ConsPlusNormal"/>
              <w:jc w:val="center"/>
            </w:pPr>
            <w:r>
              <w:t>8</w:t>
            </w:r>
          </w:p>
        </w:tc>
      </w:tr>
      <w:tr w:rsidR="00196C1E">
        <w:tc>
          <w:tcPr>
            <w:tcW w:w="660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727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922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814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075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417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313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620" w:type="dxa"/>
          </w:tcPr>
          <w:p w:rsidR="00196C1E" w:rsidRDefault="00196C1E">
            <w:pPr>
              <w:pStyle w:val="ConsPlusNormal"/>
            </w:pPr>
          </w:p>
        </w:tc>
      </w:tr>
      <w:tr w:rsidR="00196C1E">
        <w:tc>
          <w:tcPr>
            <w:tcW w:w="660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727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922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814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075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417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313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620" w:type="dxa"/>
          </w:tcPr>
          <w:p w:rsidR="00196C1E" w:rsidRDefault="00196C1E">
            <w:pPr>
              <w:pStyle w:val="ConsPlusNormal"/>
            </w:pPr>
          </w:p>
        </w:tc>
      </w:tr>
      <w:tr w:rsidR="00196C1E">
        <w:tc>
          <w:tcPr>
            <w:tcW w:w="660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727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922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814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075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417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313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620" w:type="dxa"/>
          </w:tcPr>
          <w:p w:rsidR="00196C1E" w:rsidRDefault="00196C1E">
            <w:pPr>
              <w:pStyle w:val="ConsPlusNormal"/>
            </w:pPr>
          </w:p>
        </w:tc>
      </w:tr>
    </w:tbl>
    <w:p w:rsidR="00196C1E" w:rsidRDefault="00196C1E">
      <w:pPr>
        <w:sectPr w:rsidR="00196C1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right"/>
        <w:outlineLvl w:val="0"/>
      </w:pPr>
      <w:r>
        <w:t>УТВЕРЖДЕНО</w:t>
      </w:r>
    </w:p>
    <w:p w:rsidR="00196C1E" w:rsidRDefault="00196C1E">
      <w:pPr>
        <w:pStyle w:val="ConsPlusNormal"/>
        <w:jc w:val="right"/>
      </w:pPr>
      <w:r>
        <w:t>Постановлением</w:t>
      </w:r>
    </w:p>
    <w:p w:rsidR="00196C1E" w:rsidRDefault="00196C1E">
      <w:pPr>
        <w:pStyle w:val="ConsPlusNormal"/>
        <w:jc w:val="right"/>
      </w:pPr>
      <w:r>
        <w:t>администрации Еловского</w:t>
      </w:r>
    </w:p>
    <w:p w:rsidR="00196C1E" w:rsidRDefault="00196C1E">
      <w:pPr>
        <w:pStyle w:val="ConsPlusNormal"/>
        <w:jc w:val="right"/>
      </w:pPr>
      <w:r>
        <w:t>муниципального района</w:t>
      </w:r>
    </w:p>
    <w:p w:rsidR="00196C1E" w:rsidRDefault="00196C1E">
      <w:pPr>
        <w:pStyle w:val="ConsPlusNormal"/>
        <w:jc w:val="right"/>
      </w:pPr>
      <w:r>
        <w:t>от 22.03.2012 N 105-п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Title"/>
        <w:jc w:val="center"/>
      </w:pPr>
      <w:bookmarkStart w:id="4" w:name="P220"/>
      <w:bookmarkEnd w:id="4"/>
      <w:r>
        <w:t>ПОЛОЖЕНИЕ</w:t>
      </w:r>
    </w:p>
    <w:p w:rsidR="00196C1E" w:rsidRDefault="00196C1E">
      <w:pPr>
        <w:pStyle w:val="ConsPlusTitle"/>
        <w:jc w:val="center"/>
      </w:pPr>
      <w:r>
        <w:t xml:space="preserve">О ПОРЯДКЕ ФОРМИРОВАНИЯ ПЕРЕЧНЯ И РАСПРЕДЕЛЕНИЯ </w:t>
      </w:r>
      <w:proofErr w:type="gramStart"/>
      <w:r>
        <w:t>ЗЕМЕЛЬНЫХ</w:t>
      </w:r>
      <w:proofErr w:type="gramEnd"/>
    </w:p>
    <w:p w:rsidR="00196C1E" w:rsidRDefault="00196C1E">
      <w:pPr>
        <w:pStyle w:val="ConsPlusTitle"/>
        <w:jc w:val="center"/>
      </w:pPr>
      <w:r>
        <w:t>УЧАСТКОВ, РАСПОЛОЖЕННЫХ НА ТЕРРИТОРИИ ЕЛОВСКОГО</w:t>
      </w:r>
    </w:p>
    <w:p w:rsidR="00196C1E" w:rsidRDefault="00196C1E">
      <w:pPr>
        <w:pStyle w:val="ConsPlusTitle"/>
        <w:jc w:val="center"/>
      </w:pPr>
      <w:r>
        <w:t xml:space="preserve">МУНИЦИПАЛЬНОГО РАЙОНА, </w:t>
      </w:r>
      <w:proofErr w:type="gramStart"/>
      <w:r>
        <w:t>ПРЕДНАЗНАЧЕННЫХ</w:t>
      </w:r>
      <w:proofErr w:type="gramEnd"/>
      <w:r>
        <w:t xml:space="preserve"> ДЛЯ ПРЕДОСТАВЛЕНИЯ</w:t>
      </w:r>
    </w:p>
    <w:p w:rsidR="00196C1E" w:rsidRDefault="00196C1E">
      <w:pPr>
        <w:pStyle w:val="ConsPlusTitle"/>
        <w:jc w:val="center"/>
      </w:pPr>
      <w:r>
        <w:t>МНОГОДЕТНЫМ СЕМЬЯМ</w:t>
      </w:r>
    </w:p>
    <w:p w:rsidR="00196C1E" w:rsidRDefault="00196C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196C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6C1E" w:rsidRDefault="00196C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Еловского района</w:t>
            </w:r>
            <w:proofErr w:type="gramEnd"/>
          </w:p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>от 30.10.2013 N 547-п)</w:t>
            </w:r>
          </w:p>
        </w:tc>
      </w:tr>
    </w:tbl>
    <w:p w:rsidR="00196C1E" w:rsidRDefault="00196C1E">
      <w:pPr>
        <w:pStyle w:val="ConsPlusNormal"/>
        <w:jc w:val="both"/>
      </w:pPr>
    </w:p>
    <w:p w:rsidR="00196C1E" w:rsidRDefault="00196C1E">
      <w:pPr>
        <w:pStyle w:val="ConsPlusTitle"/>
        <w:jc w:val="center"/>
        <w:outlineLvl w:val="1"/>
      </w:pPr>
      <w:r>
        <w:t>1. Общие положения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ind w:firstLine="540"/>
        <w:jc w:val="both"/>
      </w:pPr>
      <w:r>
        <w:t xml:space="preserve">1.1. Настоящее Положение разработано в соответствии с </w:t>
      </w:r>
      <w:hyperlink r:id="rId18" w:history="1">
        <w:r>
          <w:rPr>
            <w:color w:val="0000FF"/>
          </w:rPr>
          <w:t>Законом</w:t>
        </w:r>
      </w:hyperlink>
      <w:r>
        <w:t xml:space="preserve"> Пермского края от 01.12.2011 N 871-ПК "О бесплатном предоставлении земельных участков многодетным семьям в Пермском крае" (далее - Закон).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1.2. Настоящим Положением устанавливается порядок формирования перечня земельных участков, предназначенных для предоставления многодетным семьям.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1.3. Перечень формируется из земельных участков, находящихся в собственности Еловского муниципального района, а также земельных участков, государственная собственность на которые не разграничена.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1.4. Земельные участки, подлежащие включению в перечень, должны соответствовать документам территориального планирования, правилам землепользования и застройки, документации по планировке территории, землеустроительной документации, предельным (максимальным и минимальным) размерам земельных участков, установленным Законом.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Земельные участки для индивидуального жилищного строительства, подлежащие включению в перечень, должны иметь инженерную инфраструктуру применительно к условиям соответствующего муниципального образования.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Земельные участки для индивидуального жилищного строительства включаются в перечень, если определены разрешенное использование такого земельного участка, а также технические условия подключения объекта к сетям инженерно-технического обеспечения и плата за подключение.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1.5. Ведение </w:t>
      </w:r>
      <w:hyperlink w:anchor="P260" w:history="1">
        <w:r>
          <w:rPr>
            <w:color w:val="0000FF"/>
          </w:rPr>
          <w:t>перечня</w:t>
        </w:r>
      </w:hyperlink>
      <w:r>
        <w:t xml:space="preserve"> земельных участков осуществляется комитетом имущественных отношений Еловского муниципального района по форме согласно приложению к настоящему Положению.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 xml:space="preserve">1.6. Изменения и дополнения к перечню утверждаются главой администрации Еловского муниципального района и подлежат опубликованию в течение 10 рабочих дней после </w:t>
      </w:r>
      <w:r>
        <w:lastRenderedPageBreak/>
        <w:t xml:space="preserve">утверждения в газете "Искра </w:t>
      </w:r>
      <w:proofErr w:type="spellStart"/>
      <w:r>
        <w:t>Прикамья</w:t>
      </w:r>
      <w:proofErr w:type="spellEnd"/>
      <w:r>
        <w:t>", а также размещению на официальном сайте Еловского муниципального района в сети Интернет.</w:t>
      </w:r>
    </w:p>
    <w:p w:rsidR="00196C1E" w:rsidRDefault="00196C1E">
      <w:pPr>
        <w:pStyle w:val="ConsPlusNormal"/>
        <w:spacing w:before="220"/>
        <w:ind w:firstLine="540"/>
        <w:jc w:val="both"/>
      </w:pPr>
      <w:r>
        <w:t>1.7. Решение о предоставлении земельного участка многодетной семье при наличии утвержденного Перечня принимается органом местного с учетом очередности многодетных семей и количества сформированных земельных участков не позднее 30 дней со дня опубликования в установленном порядке Перечня.</w:t>
      </w:r>
    </w:p>
    <w:p w:rsidR="00196C1E" w:rsidRDefault="00196C1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1.7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Администрации Еловского района от 30.10.2013 N 547-п)</w:t>
      </w: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196C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96C1E" w:rsidRDefault="00196C1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96C1E" w:rsidRDefault="00196C1E">
            <w:pPr>
              <w:pStyle w:val="ConsPlusNormal"/>
              <w:jc w:val="both"/>
            </w:pPr>
            <w:r>
              <w:rPr>
                <w:color w:val="392C69"/>
              </w:rPr>
              <w:t>Нумерация приложений дана в соответствии с официальным текстом документа.</w:t>
            </w:r>
          </w:p>
        </w:tc>
      </w:tr>
    </w:tbl>
    <w:p w:rsidR="00196C1E" w:rsidRDefault="00196C1E">
      <w:pPr>
        <w:pStyle w:val="ConsPlusNormal"/>
        <w:spacing w:before="280"/>
        <w:jc w:val="right"/>
        <w:outlineLvl w:val="1"/>
      </w:pPr>
      <w:r>
        <w:t>Приложение 3</w:t>
      </w:r>
    </w:p>
    <w:p w:rsidR="00196C1E" w:rsidRDefault="00196C1E">
      <w:pPr>
        <w:pStyle w:val="ConsPlusNormal"/>
        <w:jc w:val="right"/>
      </w:pPr>
      <w:r>
        <w:t>к Положению</w:t>
      </w:r>
    </w:p>
    <w:p w:rsidR="00196C1E" w:rsidRDefault="00196C1E">
      <w:pPr>
        <w:pStyle w:val="ConsPlusNormal"/>
        <w:jc w:val="right"/>
      </w:pPr>
      <w:r>
        <w:t>о порядке формирования</w:t>
      </w:r>
    </w:p>
    <w:p w:rsidR="00196C1E" w:rsidRDefault="00196C1E">
      <w:pPr>
        <w:pStyle w:val="ConsPlusNormal"/>
        <w:jc w:val="right"/>
      </w:pPr>
      <w:r>
        <w:t>перечня и распределения земельных участков,</w:t>
      </w:r>
    </w:p>
    <w:p w:rsidR="00196C1E" w:rsidRDefault="00196C1E">
      <w:pPr>
        <w:pStyle w:val="ConsPlusNormal"/>
        <w:jc w:val="right"/>
      </w:pPr>
      <w:proofErr w:type="gramStart"/>
      <w:r>
        <w:t>расположенных</w:t>
      </w:r>
      <w:proofErr w:type="gramEnd"/>
      <w:r>
        <w:t xml:space="preserve"> на территории</w:t>
      </w:r>
    </w:p>
    <w:p w:rsidR="00196C1E" w:rsidRDefault="00196C1E">
      <w:pPr>
        <w:pStyle w:val="ConsPlusNormal"/>
        <w:jc w:val="right"/>
      </w:pPr>
      <w:r>
        <w:t>Еловского муниципального района,</w:t>
      </w:r>
    </w:p>
    <w:p w:rsidR="00196C1E" w:rsidRDefault="00196C1E">
      <w:pPr>
        <w:pStyle w:val="ConsPlusNormal"/>
        <w:jc w:val="right"/>
      </w:pPr>
      <w:proofErr w:type="gramStart"/>
      <w:r>
        <w:t>предназначенных</w:t>
      </w:r>
      <w:proofErr w:type="gramEnd"/>
      <w:r>
        <w:t xml:space="preserve"> для предоставления</w:t>
      </w:r>
    </w:p>
    <w:p w:rsidR="00196C1E" w:rsidRDefault="00196C1E">
      <w:pPr>
        <w:pStyle w:val="ConsPlusNormal"/>
        <w:jc w:val="right"/>
      </w:pPr>
      <w:r>
        <w:t>многодетным семьям</w:t>
      </w:r>
    </w:p>
    <w:p w:rsidR="00196C1E" w:rsidRDefault="00196C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196C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6C1E" w:rsidRDefault="00196C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Еловского района</w:t>
            </w:r>
            <w:proofErr w:type="gramEnd"/>
          </w:p>
          <w:p w:rsidR="00196C1E" w:rsidRDefault="00196C1E">
            <w:pPr>
              <w:pStyle w:val="ConsPlusNormal"/>
              <w:jc w:val="center"/>
            </w:pPr>
            <w:r>
              <w:rPr>
                <w:color w:val="392C69"/>
              </w:rPr>
              <w:t>от 30.10.2013 N 547-п)</w:t>
            </w:r>
          </w:p>
        </w:tc>
      </w:tr>
    </w:tbl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center"/>
      </w:pPr>
      <w:bookmarkStart w:id="5" w:name="P260"/>
      <w:bookmarkEnd w:id="5"/>
      <w:r>
        <w:t>Перечень</w:t>
      </w:r>
    </w:p>
    <w:p w:rsidR="00196C1E" w:rsidRDefault="00196C1E">
      <w:pPr>
        <w:pStyle w:val="ConsPlusNormal"/>
        <w:jc w:val="center"/>
      </w:pPr>
      <w:r>
        <w:t>земельных участков, расположенных на территории Еловского</w:t>
      </w:r>
    </w:p>
    <w:p w:rsidR="00196C1E" w:rsidRDefault="00196C1E">
      <w:pPr>
        <w:pStyle w:val="ConsPlusNormal"/>
        <w:jc w:val="center"/>
      </w:pPr>
      <w:r>
        <w:t xml:space="preserve">муниципального района, </w:t>
      </w:r>
      <w:proofErr w:type="gramStart"/>
      <w:r>
        <w:t>предназначенных</w:t>
      </w:r>
      <w:proofErr w:type="gramEnd"/>
      <w:r>
        <w:t xml:space="preserve"> для предоставления</w:t>
      </w:r>
    </w:p>
    <w:p w:rsidR="00196C1E" w:rsidRDefault="00196C1E">
      <w:pPr>
        <w:pStyle w:val="ConsPlusNormal"/>
        <w:jc w:val="center"/>
      </w:pPr>
      <w:r>
        <w:t>многодетным семьям</w:t>
      </w:r>
    </w:p>
    <w:p w:rsidR="00196C1E" w:rsidRDefault="00196C1E">
      <w:pPr>
        <w:pStyle w:val="ConsPlusNormal"/>
        <w:jc w:val="both"/>
      </w:pPr>
    </w:p>
    <w:p w:rsidR="00196C1E" w:rsidRDefault="00196C1E">
      <w:pPr>
        <w:sectPr w:rsidR="00196C1E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1742"/>
        <w:gridCol w:w="1947"/>
        <w:gridCol w:w="1644"/>
        <w:gridCol w:w="1474"/>
        <w:gridCol w:w="2168"/>
        <w:gridCol w:w="1928"/>
        <w:gridCol w:w="2179"/>
        <w:gridCol w:w="2340"/>
      </w:tblGrid>
      <w:tr w:rsidR="00196C1E">
        <w:tc>
          <w:tcPr>
            <w:tcW w:w="660" w:type="dxa"/>
          </w:tcPr>
          <w:p w:rsidR="00196C1E" w:rsidRDefault="00196C1E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42" w:type="dxa"/>
          </w:tcPr>
          <w:p w:rsidR="00196C1E" w:rsidRDefault="00196C1E">
            <w:pPr>
              <w:pStyle w:val="ConsPlusNormal"/>
              <w:jc w:val="center"/>
            </w:pPr>
            <w:r>
              <w:t>Месторасположение земельного участка</w:t>
            </w:r>
          </w:p>
        </w:tc>
        <w:tc>
          <w:tcPr>
            <w:tcW w:w="1947" w:type="dxa"/>
          </w:tcPr>
          <w:p w:rsidR="00196C1E" w:rsidRDefault="00196C1E">
            <w:pPr>
              <w:pStyle w:val="ConsPlusNormal"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1644" w:type="dxa"/>
          </w:tcPr>
          <w:p w:rsidR="00196C1E" w:rsidRDefault="00196C1E">
            <w:pPr>
              <w:pStyle w:val="ConsPlusNormal"/>
              <w:jc w:val="center"/>
            </w:pPr>
            <w:r>
              <w:t>Площадь, земельного участка, кв. м</w:t>
            </w:r>
          </w:p>
        </w:tc>
        <w:tc>
          <w:tcPr>
            <w:tcW w:w="1474" w:type="dxa"/>
          </w:tcPr>
          <w:p w:rsidR="00196C1E" w:rsidRDefault="00196C1E">
            <w:pPr>
              <w:pStyle w:val="ConsPlusNormal"/>
              <w:jc w:val="center"/>
            </w:pPr>
            <w:r>
              <w:t>Категория земель</w:t>
            </w:r>
          </w:p>
        </w:tc>
        <w:tc>
          <w:tcPr>
            <w:tcW w:w="2168" w:type="dxa"/>
          </w:tcPr>
          <w:p w:rsidR="00196C1E" w:rsidRDefault="00196C1E">
            <w:pPr>
              <w:pStyle w:val="ConsPlusNormal"/>
              <w:jc w:val="center"/>
            </w:pPr>
            <w:r>
              <w:t>Вид разрешенного использования</w:t>
            </w:r>
          </w:p>
        </w:tc>
        <w:tc>
          <w:tcPr>
            <w:tcW w:w="1928" w:type="dxa"/>
          </w:tcPr>
          <w:p w:rsidR="00196C1E" w:rsidRDefault="00196C1E">
            <w:pPr>
              <w:pStyle w:val="ConsPlusNormal"/>
              <w:jc w:val="center"/>
            </w:pPr>
            <w:r>
              <w:t>Реквизиты технических условий подключения объекта к сетям инженерно-технического обеспечения (для земельного участка для ИЖС)</w:t>
            </w:r>
          </w:p>
        </w:tc>
        <w:tc>
          <w:tcPr>
            <w:tcW w:w="2179" w:type="dxa"/>
          </w:tcPr>
          <w:p w:rsidR="00196C1E" w:rsidRDefault="00196C1E">
            <w:pPr>
              <w:pStyle w:val="ConsPlusNormal"/>
              <w:jc w:val="center"/>
            </w:pPr>
            <w:r>
              <w:t>Размер платы за подключение к сетям инженерно-технического обеспечения, руб.</w:t>
            </w:r>
          </w:p>
        </w:tc>
        <w:tc>
          <w:tcPr>
            <w:tcW w:w="2340" w:type="dxa"/>
          </w:tcPr>
          <w:p w:rsidR="00196C1E" w:rsidRDefault="00196C1E">
            <w:pPr>
              <w:pStyle w:val="ConsPlusNormal"/>
              <w:jc w:val="center"/>
            </w:pPr>
            <w:r>
              <w:t>Номер и дата распоряжения о предоставлении земельного участка бесплатно в собственность</w:t>
            </w:r>
          </w:p>
        </w:tc>
      </w:tr>
      <w:tr w:rsidR="00196C1E">
        <w:tc>
          <w:tcPr>
            <w:tcW w:w="660" w:type="dxa"/>
          </w:tcPr>
          <w:p w:rsidR="00196C1E" w:rsidRDefault="00196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42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947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644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474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168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928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179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340" w:type="dxa"/>
          </w:tcPr>
          <w:p w:rsidR="00196C1E" w:rsidRDefault="00196C1E">
            <w:pPr>
              <w:pStyle w:val="ConsPlusNormal"/>
            </w:pPr>
          </w:p>
        </w:tc>
      </w:tr>
      <w:tr w:rsidR="00196C1E">
        <w:tc>
          <w:tcPr>
            <w:tcW w:w="660" w:type="dxa"/>
          </w:tcPr>
          <w:p w:rsidR="00196C1E" w:rsidRDefault="00196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42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947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644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474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168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928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179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340" w:type="dxa"/>
          </w:tcPr>
          <w:p w:rsidR="00196C1E" w:rsidRDefault="00196C1E">
            <w:pPr>
              <w:pStyle w:val="ConsPlusNormal"/>
            </w:pPr>
          </w:p>
        </w:tc>
      </w:tr>
      <w:tr w:rsidR="00196C1E">
        <w:tc>
          <w:tcPr>
            <w:tcW w:w="660" w:type="dxa"/>
          </w:tcPr>
          <w:p w:rsidR="00196C1E" w:rsidRDefault="00196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42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947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644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474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168" w:type="dxa"/>
          </w:tcPr>
          <w:p w:rsidR="00196C1E" w:rsidRDefault="00196C1E">
            <w:pPr>
              <w:pStyle w:val="ConsPlusNormal"/>
            </w:pPr>
          </w:p>
        </w:tc>
        <w:tc>
          <w:tcPr>
            <w:tcW w:w="1928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179" w:type="dxa"/>
          </w:tcPr>
          <w:p w:rsidR="00196C1E" w:rsidRDefault="00196C1E">
            <w:pPr>
              <w:pStyle w:val="ConsPlusNormal"/>
            </w:pPr>
          </w:p>
        </w:tc>
        <w:tc>
          <w:tcPr>
            <w:tcW w:w="2340" w:type="dxa"/>
          </w:tcPr>
          <w:p w:rsidR="00196C1E" w:rsidRDefault="00196C1E">
            <w:pPr>
              <w:pStyle w:val="ConsPlusNormal"/>
            </w:pPr>
          </w:p>
        </w:tc>
      </w:tr>
    </w:tbl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jc w:val="both"/>
      </w:pPr>
    </w:p>
    <w:p w:rsidR="00196C1E" w:rsidRDefault="00196C1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552E" w:rsidRDefault="007F552E"/>
    <w:sectPr w:rsidR="007F552E" w:rsidSect="00925F8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96C1E"/>
    <w:rsid w:val="00196C1E"/>
    <w:rsid w:val="007F5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C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96C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6C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6C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5AC064E0D8DD765A7C2583F37C2AC5343322099DAA80B115A5B40A97C92F6516E2E76C209411772CD4D6BD592C5AE02EE637C66E5A7BB12E9DD66Af1I8H" TargetMode="External"/><Relationship Id="rId13" Type="http://schemas.openxmlformats.org/officeDocument/2006/relationships/hyperlink" Target="consultantplus://offline/ref=CC5AC064E0D8DD765A7C2583F37C2AC5343322099DAA80B115A5B40A97C92F6516E2E76C209411772CD4D6BD592C5AE02EE637C66E5A7BB12E9DD66Af1I8H" TargetMode="External"/><Relationship Id="rId18" Type="http://schemas.openxmlformats.org/officeDocument/2006/relationships/hyperlink" Target="consultantplus://offline/ref=CC5AC064E0D8DD765A7C2583F37C2AC5343322099DAA80B115A5B40A97C92F6516E2E76C209411772CD4D6BB5D2C5AE02EE637C66E5A7BB12E9DD66Af1I8H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CC5AC064E0D8DD765A7C2583F37C20C3343322099DAE8EB319A7B40A97C92F6516E2E76C209411772CD4D6BF582C5AE02EE637C66E5A7BB12E9DD66Af1I8H" TargetMode="External"/><Relationship Id="rId12" Type="http://schemas.openxmlformats.org/officeDocument/2006/relationships/hyperlink" Target="consultantplus://offline/ref=CC5AC064E0D8DD765A7C2583F37C20C3343322099DAE8EB319A7B40A97C92F6516E2E76C209411772CD4D6BF582C5AE02EE637C66E5A7BB12E9DD66Af1I8H" TargetMode="External"/><Relationship Id="rId17" Type="http://schemas.openxmlformats.org/officeDocument/2006/relationships/hyperlink" Target="consultantplus://offline/ref=CC5AC064E0D8DD765A7C2583F37C20C3343322099DA988B313A3B40A97C92F6516E2E76C209411772CD4D6BF5B2C5AE02EE637C66E5A7BB12E9DD66Af1I8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C5AC064E0D8DD765A7C2583F37C20C3343322099DAE8EB319A7B40A97C92F6516E2E76C209411772CD4D6BF5B2C5AE02EE637C66E5A7BB12E9DD66Af1I8H" TargetMode="External"/><Relationship Id="rId20" Type="http://schemas.openxmlformats.org/officeDocument/2006/relationships/hyperlink" Target="consultantplus://offline/ref=CC5AC064E0D8DD765A7C2583F37C20C3343322099DA988B313A3B40A97C92F6516E2E76C209411772CD4D6BF5B2C5AE02EE637C66E5A7BB12E9DD66Af1I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C5AC064E0D8DD765A7C2583F37C20C3343322099DA988B313A3B40A97C92F6516E2E76C209411772CD4D6BF582C5AE02EE637C66E5A7BB12E9DD66Af1I8H" TargetMode="External"/><Relationship Id="rId11" Type="http://schemas.openxmlformats.org/officeDocument/2006/relationships/hyperlink" Target="consultantplus://offline/ref=CC5AC064E0D8DD765A7C2583F37C20C3343322099DA988B313A3B40A97C92F6516E2E76C209411772CD4D6BF5A2C5AE02EE637C66E5A7BB12E9DD66Af1I8H" TargetMode="External"/><Relationship Id="rId5" Type="http://schemas.openxmlformats.org/officeDocument/2006/relationships/hyperlink" Target="consultantplus://offline/ref=CC5AC064E0D8DD765A7C2583F37C20C3343322099DAB81B518ACB40A97C92F6516E2E76C209411772CD4D6BF582C5AE02EE637C66E5A7BB12E9DD66Af1I8H" TargetMode="External"/><Relationship Id="rId15" Type="http://schemas.openxmlformats.org/officeDocument/2006/relationships/hyperlink" Target="consultantplus://offline/ref=CC5AC064E0D8DD765A7C2583F37C20C3343322099DA988B313A3B40A97C92F6516E2E76C209411772CD4D6BF552C5AE02EE637C66E5A7BB12E9DD66Af1I8H" TargetMode="External"/><Relationship Id="rId10" Type="http://schemas.openxmlformats.org/officeDocument/2006/relationships/hyperlink" Target="consultantplus://offline/ref=CC5AC064E0D8DD765A7C2583F37C20C3343322099DAB81B518ACB40A97C92F6516E2E76C209411772CD4D6BF5B2C5AE02EE637C66E5A7BB12E9DD66Af1I8H" TargetMode="External"/><Relationship Id="rId19" Type="http://schemas.openxmlformats.org/officeDocument/2006/relationships/hyperlink" Target="consultantplus://offline/ref=CC5AC064E0D8DD765A7C2583F37C20C3343322099DA988B313A3B40A97C92F6516E2E76C209411772CD4D6BE5C2C5AE02EE637C66E5A7BB12E9DD66Af1I8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C5AC064E0D8DD765A7C2583F37C20C3343322099DA988B313A3B40A97C92F6516E2E76C209411772CD4D6BF5B2C5AE02EE637C66E5A7BB12E9DD66Af1I8H" TargetMode="External"/><Relationship Id="rId14" Type="http://schemas.openxmlformats.org/officeDocument/2006/relationships/hyperlink" Target="consultantplus://offline/ref=CC5AC064E0D8DD765A7C2583F37C20C3343322099DA988B313A3B40A97C92F6516E2E76C209411772CD4D6BE5D2C5AE02EE637C66E5A7BB12E9DD66Af1I8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2832</Words>
  <Characters>16145</Characters>
  <Application>Microsoft Office Word</Application>
  <DocSecurity>0</DocSecurity>
  <Lines>134</Lines>
  <Paragraphs>37</Paragraphs>
  <ScaleCrop>false</ScaleCrop>
  <Company/>
  <LinksUpToDate>false</LinksUpToDate>
  <CharactersWithSpaces>18940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1</cp:revision>
  <dcterms:created xsi:type="dcterms:W3CDTF">2019-02-28T07:08:00Z</dcterms:created>
  <dcterms:modified xsi:type="dcterms:W3CDTF">2019-02-28T07:09:00Z</dcterms:modified>
</cp:coreProperties>
</file>